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08" w:rsidRPr="00713158" w:rsidRDefault="000120E9" w:rsidP="000043AE">
      <w:pPr>
        <w:tabs>
          <w:tab w:val="left" w:pos="360"/>
        </w:tabs>
        <w:spacing w:line="480" w:lineRule="auto"/>
        <w:jc w:val="center"/>
        <w:rPr>
          <w:rFonts w:ascii="Times New Roman" w:hAnsi="Times New Roman" w:cs="Times New Roman"/>
          <w:sz w:val="24"/>
          <w:szCs w:val="24"/>
        </w:rPr>
      </w:pPr>
      <w:bookmarkStart w:id="0" w:name="_GoBack"/>
      <w:bookmarkEnd w:id="0"/>
      <w:r w:rsidRPr="00713158">
        <w:rPr>
          <w:rFonts w:ascii="Times New Roman" w:hAnsi="Times New Roman" w:cs="Times New Roman"/>
          <w:sz w:val="24"/>
          <w:szCs w:val="24"/>
        </w:rPr>
        <w:t>PROPOSED REGULATION OF THE</w:t>
      </w:r>
    </w:p>
    <w:p w:rsidR="000120E9" w:rsidRPr="00713158" w:rsidRDefault="00F55C83" w:rsidP="000043AE">
      <w:pPr>
        <w:tabs>
          <w:tab w:val="left" w:pos="360"/>
        </w:tabs>
        <w:spacing w:line="480" w:lineRule="auto"/>
        <w:jc w:val="center"/>
        <w:rPr>
          <w:rFonts w:ascii="Times New Roman" w:hAnsi="Times New Roman" w:cs="Times New Roman"/>
          <w:sz w:val="24"/>
          <w:szCs w:val="24"/>
        </w:rPr>
      </w:pPr>
      <w:r w:rsidRPr="00713158">
        <w:rPr>
          <w:rFonts w:ascii="Times New Roman" w:hAnsi="Times New Roman" w:cs="Times New Roman"/>
          <w:sz w:val="24"/>
          <w:szCs w:val="24"/>
        </w:rPr>
        <w:t>NEVADA TAX COMMISSION</w:t>
      </w:r>
    </w:p>
    <w:p w:rsidR="000120E9" w:rsidRPr="00713158" w:rsidRDefault="000120E9" w:rsidP="000043AE">
      <w:pPr>
        <w:tabs>
          <w:tab w:val="left" w:pos="360"/>
        </w:tabs>
        <w:spacing w:line="480" w:lineRule="auto"/>
        <w:jc w:val="center"/>
        <w:rPr>
          <w:rFonts w:ascii="Times New Roman" w:hAnsi="Times New Roman" w:cs="Times New Roman"/>
          <w:sz w:val="24"/>
          <w:szCs w:val="24"/>
        </w:rPr>
      </w:pPr>
      <w:r w:rsidRPr="00713158">
        <w:rPr>
          <w:rFonts w:ascii="Times New Roman" w:hAnsi="Times New Roman" w:cs="Times New Roman"/>
          <w:sz w:val="24"/>
          <w:szCs w:val="24"/>
        </w:rPr>
        <w:t xml:space="preserve">LCB File No. </w:t>
      </w:r>
      <w:r w:rsidR="000C024D" w:rsidRPr="00713158">
        <w:rPr>
          <w:rFonts w:ascii="Times New Roman" w:hAnsi="Times New Roman" w:cs="Times New Roman"/>
          <w:sz w:val="24"/>
          <w:szCs w:val="24"/>
        </w:rPr>
        <w:t>T002-17</w:t>
      </w:r>
    </w:p>
    <w:p w:rsidR="000120E9" w:rsidRPr="00713158" w:rsidRDefault="00A935C2" w:rsidP="000043AE">
      <w:pPr>
        <w:tabs>
          <w:tab w:val="left" w:pos="360"/>
        </w:tabs>
        <w:spacing w:line="480" w:lineRule="auto"/>
        <w:jc w:val="center"/>
        <w:rPr>
          <w:rFonts w:ascii="Times New Roman" w:hAnsi="Times New Roman" w:cs="Times New Roman"/>
          <w:sz w:val="24"/>
          <w:szCs w:val="24"/>
        </w:rPr>
      </w:pPr>
      <w:r w:rsidRPr="00713158">
        <w:rPr>
          <w:rFonts w:ascii="Times New Roman" w:hAnsi="Times New Roman" w:cs="Times New Roman"/>
          <w:sz w:val="24"/>
          <w:szCs w:val="24"/>
        </w:rPr>
        <w:t xml:space="preserve">Final Draft: </w:t>
      </w:r>
      <w:r w:rsidR="00F55C83" w:rsidRPr="00713158">
        <w:rPr>
          <w:rFonts w:ascii="Times New Roman" w:hAnsi="Times New Roman" w:cs="Times New Roman"/>
          <w:sz w:val="24"/>
          <w:szCs w:val="24"/>
        </w:rPr>
        <w:t>May 8, 2017</w:t>
      </w:r>
    </w:p>
    <w:p w:rsidR="000120E9" w:rsidRPr="00713158" w:rsidRDefault="000120E9" w:rsidP="000043AE">
      <w:pPr>
        <w:pStyle w:val="ListParagraph"/>
        <w:spacing w:line="480" w:lineRule="auto"/>
        <w:ind w:left="0"/>
        <w:jc w:val="center"/>
        <w:rPr>
          <w:rFonts w:ascii="Times New Roman" w:hAnsi="Times New Roman" w:cs="Times New Roman"/>
          <w:sz w:val="24"/>
          <w:szCs w:val="24"/>
        </w:rPr>
      </w:pPr>
      <w:r w:rsidRPr="00713158">
        <w:rPr>
          <w:rFonts w:ascii="Times New Roman" w:hAnsi="Times New Roman" w:cs="Times New Roman"/>
          <w:color w:val="000000"/>
          <w:sz w:val="24"/>
          <w:szCs w:val="24"/>
        </w:rPr>
        <w:t xml:space="preserve">Matter in </w:t>
      </w:r>
      <w:r w:rsidRPr="00713158">
        <w:rPr>
          <w:rFonts w:ascii="Times New Roman" w:hAnsi="Times New Roman" w:cs="Times New Roman"/>
          <w:b/>
          <w:bCs/>
          <w:i/>
          <w:iCs/>
          <w:color w:val="0000FF"/>
          <w:sz w:val="24"/>
          <w:szCs w:val="24"/>
        </w:rPr>
        <w:t xml:space="preserve">italics </w:t>
      </w:r>
      <w:r w:rsidRPr="00713158">
        <w:rPr>
          <w:rFonts w:ascii="Times New Roman" w:hAnsi="Times New Roman" w:cs="Times New Roman"/>
          <w:color w:val="000000"/>
          <w:sz w:val="24"/>
          <w:szCs w:val="24"/>
        </w:rPr>
        <w:t xml:space="preserve">is new; matter </w:t>
      </w:r>
      <w:r w:rsidR="009728D0" w:rsidRPr="00713158">
        <w:rPr>
          <w:rFonts w:ascii="Times New Roman" w:hAnsi="Times New Roman" w:cs="Times New Roman"/>
          <w:color w:val="000000"/>
          <w:sz w:val="24"/>
          <w:szCs w:val="24"/>
        </w:rPr>
        <w:t>with strikethrough</w:t>
      </w:r>
      <w:r w:rsidR="00522947" w:rsidRPr="00713158">
        <w:rPr>
          <w:rFonts w:ascii="Times New Roman" w:hAnsi="Times New Roman" w:cs="Times New Roman"/>
          <w:color w:val="000000"/>
          <w:sz w:val="24"/>
          <w:szCs w:val="24"/>
        </w:rPr>
        <w:t xml:space="preserve"> </w:t>
      </w:r>
      <w:r w:rsidRPr="00713158">
        <w:rPr>
          <w:rFonts w:ascii="Times New Roman" w:hAnsi="Times New Roman" w:cs="Times New Roman"/>
          <w:b/>
          <w:bCs/>
          <w:strike/>
          <w:color w:val="FF0000"/>
          <w:sz w:val="24"/>
          <w:szCs w:val="24"/>
        </w:rPr>
        <w:t>[</w:t>
      </w:r>
      <w:r w:rsidRPr="00713158">
        <w:rPr>
          <w:rFonts w:ascii="Times New Roman" w:hAnsi="Times New Roman" w:cs="Times New Roman"/>
          <w:strike/>
          <w:color w:val="FF0000"/>
          <w:sz w:val="24"/>
          <w:szCs w:val="24"/>
        </w:rPr>
        <w:t>omitted material</w:t>
      </w:r>
      <w:r w:rsidRPr="00713158">
        <w:rPr>
          <w:rFonts w:ascii="Times New Roman" w:hAnsi="Times New Roman" w:cs="Times New Roman"/>
          <w:b/>
          <w:bCs/>
          <w:strike/>
          <w:color w:val="FF0000"/>
          <w:sz w:val="24"/>
          <w:szCs w:val="24"/>
        </w:rPr>
        <w:t>]</w:t>
      </w:r>
      <w:r w:rsidRPr="00713158">
        <w:rPr>
          <w:rFonts w:ascii="Times New Roman" w:hAnsi="Times New Roman" w:cs="Times New Roman"/>
          <w:b/>
          <w:bCs/>
          <w:color w:val="FF0000"/>
          <w:sz w:val="24"/>
          <w:szCs w:val="24"/>
        </w:rPr>
        <w:t xml:space="preserve"> </w:t>
      </w:r>
      <w:r w:rsidRPr="00713158">
        <w:rPr>
          <w:rFonts w:ascii="Times New Roman" w:hAnsi="Times New Roman" w:cs="Times New Roman"/>
          <w:color w:val="000000"/>
          <w:sz w:val="24"/>
          <w:szCs w:val="24"/>
        </w:rPr>
        <w:t>is material to be omitted</w:t>
      </w:r>
      <w:r w:rsidR="00A935C2" w:rsidRPr="00713158">
        <w:rPr>
          <w:rFonts w:ascii="Times New Roman" w:hAnsi="Times New Roman" w:cs="Times New Roman"/>
          <w:color w:val="000000"/>
          <w:sz w:val="24"/>
          <w:szCs w:val="24"/>
        </w:rPr>
        <w:t xml:space="preserve">; matter in </w:t>
      </w:r>
      <w:r w:rsidR="00A935C2" w:rsidRPr="00713158">
        <w:rPr>
          <w:rFonts w:ascii="Times New Roman" w:hAnsi="Times New Roman" w:cs="Times New Roman"/>
          <w:color w:val="FF0000"/>
          <w:sz w:val="24"/>
          <w:szCs w:val="24"/>
        </w:rPr>
        <w:t>red</w:t>
      </w:r>
      <w:r w:rsidR="00A935C2" w:rsidRPr="00713158">
        <w:rPr>
          <w:rFonts w:ascii="Times New Roman" w:hAnsi="Times New Roman" w:cs="Times New Roman"/>
          <w:color w:val="000000"/>
          <w:sz w:val="24"/>
          <w:szCs w:val="24"/>
        </w:rPr>
        <w:t xml:space="preserve"> is material incorporated after the March 29, 2017 workshop</w:t>
      </w:r>
      <w:r w:rsidRPr="00713158">
        <w:rPr>
          <w:rFonts w:ascii="Times New Roman" w:hAnsi="Times New Roman" w:cs="Times New Roman"/>
          <w:color w:val="000000"/>
          <w:sz w:val="24"/>
          <w:szCs w:val="24"/>
        </w:rPr>
        <w:t>.</w:t>
      </w:r>
    </w:p>
    <w:p w:rsidR="00D81AC8" w:rsidRPr="00713158" w:rsidRDefault="00BD6BDE" w:rsidP="000043AE">
      <w:pPr>
        <w:pStyle w:val="NACBody"/>
        <w:tabs>
          <w:tab w:val="left" w:pos="360"/>
        </w:tabs>
        <w:spacing w:line="240" w:lineRule="auto"/>
        <w:ind w:left="1714" w:hanging="1714"/>
        <w:rPr>
          <w:rFonts w:ascii="Times New Roman" w:hAnsi="Times New Roman" w:cs="Times New Roman"/>
          <w:sz w:val="24"/>
          <w:szCs w:val="24"/>
        </w:rPr>
      </w:pPr>
      <w:bookmarkStart w:id="1" w:name="NAC453ASec300"/>
      <w:bookmarkEnd w:id="1"/>
      <w:r w:rsidRPr="00713158">
        <w:rPr>
          <w:rFonts w:ascii="Times New Roman" w:hAnsi="Times New Roman" w:cs="Times New Roman"/>
          <w:b/>
          <w:sz w:val="24"/>
          <w:szCs w:val="24"/>
        </w:rPr>
        <w:t>AUTHORITY</w:t>
      </w:r>
      <w:r w:rsidRPr="00713158">
        <w:rPr>
          <w:rFonts w:ascii="Times New Roman" w:hAnsi="Times New Roman" w:cs="Times New Roman"/>
          <w:sz w:val="24"/>
          <w:szCs w:val="24"/>
        </w:rPr>
        <w:t xml:space="preserve">:  </w:t>
      </w:r>
      <w:r w:rsidR="00524725" w:rsidRPr="00713158">
        <w:rPr>
          <w:rFonts w:ascii="Times New Roman" w:hAnsi="Times New Roman" w:cs="Times New Roman"/>
          <w:sz w:val="24"/>
          <w:szCs w:val="24"/>
        </w:rPr>
        <w:t xml:space="preserve">NRS 453D.200 authorizes the Department to adopt all </w:t>
      </w:r>
      <w:r w:rsidR="009252DB" w:rsidRPr="00713158">
        <w:rPr>
          <w:rFonts w:ascii="Times New Roman" w:hAnsi="Times New Roman" w:cs="Times New Roman"/>
          <w:sz w:val="24"/>
          <w:szCs w:val="24"/>
        </w:rPr>
        <w:t>regulations</w:t>
      </w:r>
      <w:r w:rsidR="00524725" w:rsidRPr="00713158">
        <w:rPr>
          <w:rFonts w:ascii="Times New Roman" w:hAnsi="Times New Roman" w:cs="Times New Roman"/>
          <w:sz w:val="24"/>
          <w:szCs w:val="24"/>
        </w:rPr>
        <w:t xml:space="preserve"> necessary or convenient to carry out the provisions of NRS Chapter 453D.</w:t>
      </w:r>
    </w:p>
    <w:p w:rsidR="000043AE" w:rsidRPr="00713158" w:rsidRDefault="000043AE" w:rsidP="000043AE">
      <w:pPr>
        <w:pStyle w:val="NACBody"/>
        <w:tabs>
          <w:tab w:val="left" w:pos="360"/>
        </w:tabs>
        <w:spacing w:line="240" w:lineRule="auto"/>
        <w:ind w:left="1714" w:hanging="1714"/>
        <w:rPr>
          <w:rFonts w:ascii="Times New Roman" w:hAnsi="Times New Roman" w:cs="Times New Roman"/>
          <w:sz w:val="24"/>
          <w:szCs w:val="24"/>
        </w:rPr>
      </w:pPr>
    </w:p>
    <w:p w:rsidR="00BD6BDE" w:rsidRPr="00713158" w:rsidRDefault="000043AE" w:rsidP="000043AE">
      <w:pPr>
        <w:pStyle w:val="NACBody"/>
        <w:tabs>
          <w:tab w:val="left" w:pos="360"/>
        </w:tabs>
        <w:spacing w:line="480" w:lineRule="auto"/>
        <w:rPr>
          <w:rStyle w:val="NACLead"/>
          <w:rFonts w:ascii="Times New Roman" w:hAnsi="Times New Roman" w:cs="Times New Roman"/>
          <w:sz w:val="24"/>
          <w:szCs w:val="24"/>
        </w:rPr>
      </w:pPr>
      <w:r w:rsidRPr="00713158">
        <w:rPr>
          <w:rFonts w:ascii="Times New Roman" w:hAnsi="Times New Roman" w:cs="Times New Roman"/>
          <w:b/>
          <w:sz w:val="24"/>
          <w:szCs w:val="24"/>
        </w:rPr>
        <w:tab/>
      </w:r>
      <w:r w:rsidR="00D81AC8" w:rsidRPr="00713158">
        <w:rPr>
          <w:rFonts w:ascii="Times New Roman" w:hAnsi="Times New Roman" w:cs="Times New Roman"/>
          <w:b/>
          <w:sz w:val="24"/>
          <w:szCs w:val="24"/>
        </w:rPr>
        <w:t>Section 1</w:t>
      </w:r>
      <w:r w:rsidR="00315C7E" w:rsidRPr="00713158">
        <w:rPr>
          <w:rFonts w:ascii="Times New Roman" w:hAnsi="Times New Roman" w:cs="Times New Roman"/>
          <w:sz w:val="24"/>
          <w:szCs w:val="24"/>
        </w:rPr>
        <w:t>.  Chapter 453D</w:t>
      </w:r>
      <w:r w:rsidR="00D81AC8" w:rsidRPr="00713158">
        <w:rPr>
          <w:rFonts w:ascii="Times New Roman" w:hAnsi="Times New Roman" w:cs="Times New Roman"/>
          <w:sz w:val="24"/>
          <w:szCs w:val="24"/>
        </w:rPr>
        <w:t xml:space="preserve"> of NAC is hereby amended by adding thereto the provisi</w:t>
      </w:r>
      <w:r w:rsidR="006A5907" w:rsidRPr="00713158">
        <w:rPr>
          <w:rFonts w:ascii="Times New Roman" w:hAnsi="Times New Roman" w:cs="Times New Roman"/>
          <w:sz w:val="24"/>
          <w:szCs w:val="24"/>
        </w:rPr>
        <w:t>ons set forth as sections 2 to 3</w:t>
      </w:r>
      <w:r w:rsidR="006A5907" w:rsidRPr="00713158">
        <w:rPr>
          <w:rFonts w:ascii="Times New Roman" w:hAnsi="Times New Roman" w:cs="Times New Roman"/>
          <w:strike/>
          <w:color w:val="FF0000"/>
          <w:sz w:val="24"/>
          <w:szCs w:val="24"/>
        </w:rPr>
        <w:t>3</w:t>
      </w:r>
      <w:r w:rsidR="004B6064" w:rsidRPr="001C0AE3">
        <w:rPr>
          <w:rFonts w:ascii="Times New Roman" w:hAnsi="Times New Roman" w:cs="Times New Roman"/>
          <w:color w:val="FF0000"/>
          <w:sz w:val="24"/>
          <w:szCs w:val="24"/>
        </w:rPr>
        <w:t>5</w:t>
      </w:r>
      <w:r w:rsidR="00467283" w:rsidRPr="00713158">
        <w:rPr>
          <w:rFonts w:ascii="Times New Roman" w:hAnsi="Times New Roman" w:cs="Times New Roman"/>
          <w:sz w:val="24"/>
          <w:szCs w:val="24"/>
        </w:rPr>
        <w:t>, inclusive, of this chapter</w:t>
      </w:r>
      <w:r w:rsidR="00515742" w:rsidRPr="00713158">
        <w:rPr>
          <w:rFonts w:ascii="Times New Roman" w:hAnsi="Times New Roman" w:cs="Times New Roman"/>
          <w:sz w:val="24"/>
          <w:szCs w:val="24"/>
        </w:rPr>
        <w:t>.</w:t>
      </w:r>
    </w:p>
    <w:p w:rsidR="00A32DB2" w:rsidRPr="00713158" w:rsidRDefault="000043AE" w:rsidP="000043AE">
      <w:pPr>
        <w:pStyle w:val="NACBody"/>
        <w:tabs>
          <w:tab w:val="left" w:pos="360"/>
        </w:tabs>
        <w:spacing w:line="480" w:lineRule="auto"/>
        <w:rPr>
          <w:rFonts w:ascii="Times New Roman" w:hAnsi="Times New Roman" w:cs="Times New Roman"/>
          <w:sz w:val="24"/>
          <w:szCs w:val="24"/>
        </w:rPr>
      </w:pPr>
      <w:r w:rsidRPr="00713158">
        <w:rPr>
          <w:rStyle w:val="NACLead"/>
          <w:rFonts w:ascii="Times New Roman" w:hAnsi="Times New Roman" w:cs="Times New Roman"/>
          <w:sz w:val="24"/>
          <w:szCs w:val="24"/>
        </w:rPr>
        <w:tab/>
      </w:r>
      <w:r w:rsidR="00D81AC8" w:rsidRPr="00713158">
        <w:rPr>
          <w:rStyle w:val="NACLead"/>
          <w:rFonts w:ascii="Times New Roman" w:hAnsi="Times New Roman" w:cs="Times New Roman"/>
          <w:sz w:val="24"/>
          <w:szCs w:val="24"/>
        </w:rPr>
        <w:t xml:space="preserve">Sec. 2. </w:t>
      </w:r>
      <w:r w:rsidR="00D81AC8" w:rsidRPr="00713158">
        <w:rPr>
          <w:rStyle w:val="NACLead"/>
          <w:rFonts w:ascii="Times New Roman" w:hAnsi="Times New Roman" w:cs="Times New Roman"/>
          <w:sz w:val="24"/>
          <w:szCs w:val="24"/>
        </w:rPr>
        <w:tab/>
      </w:r>
      <w:r w:rsidR="006A5907" w:rsidRPr="00713158">
        <w:rPr>
          <w:rFonts w:ascii="Times New Roman" w:hAnsi="Times New Roman" w:cs="Times New Roman"/>
          <w:b/>
          <w:i/>
          <w:color w:val="0000FF"/>
          <w:sz w:val="24"/>
          <w:szCs w:val="24"/>
        </w:rPr>
        <w:t>As used in sections 2 to 3</w:t>
      </w:r>
      <w:r w:rsidR="006A5907" w:rsidRPr="00713158">
        <w:rPr>
          <w:rFonts w:ascii="Times New Roman" w:hAnsi="Times New Roman" w:cs="Times New Roman"/>
          <w:b/>
          <w:i/>
          <w:strike/>
          <w:color w:val="FF0000"/>
          <w:sz w:val="24"/>
          <w:szCs w:val="24"/>
        </w:rPr>
        <w:t>3</w:t>
      </w:r>
      <w:r w:rsidR="004B6064" w:rsidRPr="001C0AE3">
        <w:rPr>
          <w:rFonts w:ascii="Times New Roman" w:hAnsi="Times New Roman" w:cs="Times New Roman"/>
          <w:b/>
          <w:i/>
          <w:color w:val="FF0000"/>
          <w:sz w:val="24"/>
          <w:szCs w:val="24"/>
        </w:rPr>
        <w:t>5</w:t>
      </w:r>
      <w:r w:rsidR="00D81AC8" w:rsidRPr="00713158">
        <w:rPr>
          <w:rFonts w:ascii="Times New Roman" w:hAnsi="Times New Roman" w:cs="Times New Roman"/>
          <w:b/>
          <w:i/>
          <w:color w:val="0000FF"/>
          <w:sz w:val="24"/>
          <w:szCs w:val="24"/>
        </w:rPr>
        <w:t>, unless the context otherwise requires, the words and t</w:t>
      </w:r>
      <w:r w:rsidR="000120E9" w:rsidRPr="00713158">
        <w:rPr>
          <w:rFonts w:ascii="Times New Roman" w:hAnsi="Times New Roman" w:cs="Times New Roman"/>
          <w:b/>
          <w:i/>
          <w:color w:val="0000FF"/>
          <w:sz w:val="24"/>
          <w:szCs w:val="24"/>
        </w:rPr>
        <w:t>erms defined in sections 3 t</w:t>
      </w:r>
      <w:r w:rsidR="006A5907" w:rsidRPr="00713158">
        <w:rPr>
          <w:rFonts w:ascii="Times New Roman" w:hAnsi="Times New Roman" w:cs="Times New Roman"/>
          <w:b/>
          <w:i/>
          <w:color w:val="0000FF"/>
          <w:sz w:val="24"/>
          <w:szCs w:val="24"/>
        </w:rPr>
        <w:t>o 11</w:t>
      </w:r>
      <w:r w:rsidR="00D81AC8" w:rsidRPr="00713158">
        <w:rPr>
          <w:rFonts w:ascii="Times New Roman" w:hAnsi="Times New Roman" w:cs="Times New Roman"/>
          <w:b/>
          <w:i/>
          <w:color w:val="0000FF"/>
          <w:sz w:val="24"/>
          <w:szCs w:val="24"/>
        </w:rPr>
        <w:t>, inclusive, have the meanings asc</w:t>
      </w:r>
      <w:r w:rsidR="00524725" w:rsidRPr="00713158">
        <w:rPr>
          <w:rFonts w:ascii="Times New Roman" w:hAnsi="Times New Roman" w:cs="Times New Roman"/>
          <w:b/>
          <w:i/>
          <w:color w:val="0000FF"/>
          <w:sz w:val="24"/>
          <w:szCs w:val="24"/>
        </w:rPr>
        <w:t>ribed to them in those section</w:t>
      </w:r>
      <w:r w:rsidR="007E4001" w:rsidRPr="00713158">
        <w:rPr>
          <w:rFonts w:ascii="Times New Roman" w:hAnsi="Times New Roman" w:cs="Times New Roman"/>
          <w:b/>
          <w:i/>
          <w:color w:val="0000FF"/>
          <w:sz w:val="24"/>
          <w:szCs w:val="24"/>
        </w:rPr>
        <w:t>s</w:t>
      </w:r>
      <w:r w:rsidR="00524725" w:rsidRPr="00713158">
        <w:rPr>
          <w:rFonts w:ascii="Times New Roman" w:hAnsi="Times New Roman" w:cs="Times New Roman"/>
          <w:b/>
          <w:i/>
          <w:color w:val="0000FF"/>
          <w:sz w:val="24"/>
          <w:szCs w:val="24"/>
        </w:rPr>
        <w:t>.</w:t>
      </w:r>
    </w:p>
    <w:p w:rsidR="00C10110" w:rsidRPr="00713158" w:rsidRDefault="000043AE" w:rsidP="000043AE">
      <w:pPr>
        <w:pStyle w:val="NACBody"/>
        <w:tabs>
          <w:tab w:val="left" w:pos="360"/>
        </w:tabs>
        <w:spacing w:line="480" w:lineRule="auto"/>
        <w:rPr>
          <w:rFonts w:ascii="Times New Roman" w:hAnsi="Times New Roman" w:cs="Times New Roman"/>
          <w:b/>
          <w:i/>
          <w:color w:val="0000FF"/>
          <w:sz w:val="24"/>
          <w:szCs w:val="24"/>
        </w:rPr>
      </w:pPr>
      <w:r w:rsidRPr="00713158">
        <w:rPr>
          <w:rFonts w:ascii="Times New Roman" w:hAnsi="Times New Roman" w:cs="Times New Roman"/>
          <w:b/>
          <w:sz w:val="24"/>
          <w:szCs w:val="24"/>
        </w:rPr>
        <w:tab/>
      </w:r>
      <w:r w:rsidR="00C10110" w:rsidRPr="00713158">
        <w:rPr>
          <w:rFonts w:ascii="Times New Roman" w:hAnsi="Times New Roman" w:cs="Times New Roman"/>
          <w:b/>
          <w:sz w:val="24"/>
          <w:szCs w:val="24"/>
        </w:rPr>
        <w:t>Sec. 3.</w:t>
      </w:r>
      <w:r w:rsidR="00C10110" w:rsidRPr="00713158">
        <w:rPr>
          <w:rFonts w:ascii="Times New Roman" w:hAnsi="Times New Roman" w:cs="Times New Roman"/>
          <w:sz w:val="24"/>
          <w:szCs w:val="24"/>
        </w:rPr>
        <w:t xml:space="preserve">  </w:t>
      </w:r>
      <w:r w:rsidR="00C10110" w:rsidRPr="00713158">
        <w:rPr>
          <w:rFonts w:ascii="Times New Roman" w:hAnsi="Times New Roman" w:cs="Times New Roman"/>
          <w:b/>
          <w:i/>
          <w:color w:val="0000FF"/>
          <w:sz w:val="24"/>
          <w:szCs w:val="24"/>
        </w:rPr>
        <w:t>“Department” defined.  “Department” means the Department of Taxation.</w:t>
      </w:r>
    </w:p>
    <w:p w:rsidR="00515742" w:rsidRPr="00713158" w:rsidRDefault="000043AE" w:rsidP="000043AE">
      <w:pPr>
        <w:pStyle w:val="NACBody"/>
        <w:tabs>
          <w:tab w:val="left" w:pos="360"/>
        </w:tabs>
        <w:spacing w:line="480" w:lineRule="auto"/>
        <w:rPr>
          <w:rFonts w:ascii="Times New Roman" w:hAnsi="Times New Roman" w:cs="Times New Roman"/>
          <w:sz w:val="24"/>
          <w:szCs w:val="24"/>
        </w:rPr>
      </w:pPr>
      <w:r w:rsidRPr="00713158">
        <w:rPr>
          <w:rFonts w:ascii="Times New Roman" w:hAnsi="Times New Roman" w:cs="Times New Roman"/>
          <w:b/>
          <w:sz w:val="24"/>
          <w:szCs w:val="24"/>
        </w:rPr>
        <w:tab/>
      </w:r>
      <w:r w:rsidR="00515742" w:rsidRPr="00713158">
        <w:rPr>
          <w:rFonts w:ascii="Times New Roman" w:hAnsi="Times New Roman" w:cs="Times New Roman"/>
          <w:b/>
          <w:sz w:val="24"/>
          <w:szCs w:val="24"/>
        </w:rPr>
        <w:t>Sec. 4.</w:t>
      </w:r>
      <w:r w:rsidR="00515742" w:rsidRPr="00713158">
        <w:rPr>
          <w:rFonts w:ascii="Times New Roman" w:hAnsi="Times New Roman" w:cs="Times New Roman"/>
          <w:sz w:val="24"/>
          <w:szCs w:val="24"/>
        </w:rPr>
        <w:t xml:space="preserve">  </w:t>
      </w:r>
      <w:r w:rsidR="00515742" w:rsidRPr="00713158">
        <w:rPr>
          <w:rFonts w:ascii="Times New Roman" w:hAnsi="Times New Roman" w:cs="Times New Roman"/>
          <w:b/>
          <w:i/>
          <w:color w:val="0000FF"/>
          <w:sz w:val="24"/>
          <w:szCs w:val="24"/>
        </w:rPr>
        <w:t>“Division” defined.  “Division” means the Division of Public and Behavioral Health of the Department of Health and Human Services.</w:t>
      </w:r>
    </w:p>
    <w:p w:rsidR="002C2E00" w:rsidRPr="00713158" w:rsidRDefault="000043AE" w:rsidP="000043AE">
      <w:pPr>
        <w:pStyle w:val="NACBody"/>
        <w:tabs>
          <w:tab w:val="left" w:pos="360"/>
        </w:tabs>
        <w:spacing w:line="480" w:lineRule="auto"/>
        <w:rPr>
          <w:rFonts w:ascii="Times New Roman" w:hAnsi="Times New Roman" w:cs="Times New Roman"/>
          <w:b/>
          <w:i/>
          <w:color w:val="0000FF"/>
          <w:sz w:val="24"/>
          <w:szCs w:val="24"/>
        </w:rPr>
      </w:pPr>
      <w:r w:rsidRPr="00713158">
        <w:rPr>
          <w:rFonts w:ascii="Times New Roman" w:hAnsi="Times New Roman" w:cs="Times New Roman"/>
          <w:b/>
          <w:sz w:val="24"/>
          <w:szCs w:val="24"/>
        </w:rPr>
        <w:tab/>
      </w:r>
      <w:r w:rsidR="00BC707C" w:rsidRPr="00713158">
        <w:rPr>
          <w:rFonts w:ascii="Times New Roman" w:hAnsi="Times New Roman" w:cs="Times New Roman"/>
          <w:b/>
          <w:sz w:val="24"/>
          <w:szCs w:val="24"/>
        </w:rPr>
        <w:t xml:space="preserve">Sec. 5.  </w:t>
      </w:r>
      <w:r w:rsidR="00BC707C" w:rsidRPr="00713158">
        <w:rPr>
          <w:rFonts w:ascii="Times New Roman" w:hAnsi="Times New Roman" w:cs="Times New Roman"/>
          <w:b/>
          <w:i/>
          <w:color w:val="0000FF"/>
          <w:sz w:val="24"/>
          <w:szCs w:val="24"/>
        </w:rPr>
        <w:t xml:space="preserve">“Fair Market Value” defined.  “Fair Market Value” is the value established by the Department based on the price that a buyer would pay to </w:t>
      </w:r>
      <w:r w:rsidR="00F3087E" w:rsidRPr="00713158">
        <w:rPr>
          <w:rFonts w:ascii="Times New Roman" w:hAnsi="Times New Roman" w:cs="Times New Roman"/>
          <w:b/>
          <w:i/>
          <w:color w:val="0000FF"/>
          <w:sz w:val="24"/>
          <w:szCs w:val="24"/>
        </w:rPr>
        <w:t>a seller</w:t>
      </w:r>
      <w:r w:rsidR="00CD3D87" w:rsidRPr="00713158">
        <w:rPr>
          <w:rFonts w:ascii="Times New Roman" w:hAnsi="Times New Roman" w:cs="Times New Roman"/>
          <w:b/>
          <w:i/>
          <w:color w:val="0000FF"/>
          <w:sz w:val="24"/>
          <w:szCs w:val="24"/>
        </w:rPr>
        <w:t xml:space="preserve"> in an arm’s length transaction</w:t>
      </w:r>
      <w:r w:rsidR="00524725" w:rsidRPr="00713158">
        <w:rPr>
          <w:rFonts w:ascii="Times New Roman" w:hAnsi="Times New Roman" w:cs="Times New Roman"/>
          <w:b/>
          <w:i/>
          <w:color w:val="0000FF"/>
          <w:sz w:val="24"/>
          <w:szCs w:val="24"/>
        </w:rPr>
        <w:t xml:space="preserve"> for </w:t>
      </w:r>
      <w:r w:rsidR="00F3087E" w:rsidRPr="00713158">
        <w:rPr>
          <w:rFonts w:ascii="Times New Roman" w:hAnsi="Times New Roman" w:cs="Times New Roman"/>
          <w:b/>
          <w:i/>
          <w:color w:val="0000FF"/>
          <w:sz w:val="24"/>
          <w:szCs w:val="24"/>
        </w:rPr>
        <w:t>marijuana</w:t>
      </w:r>
      <w:r w:rsidR="00BC707C" w:rsidRPr="00713158">
        <w:rPr>
          <w:rFonts w:ascii="Times New Roman" w:hAnsi="Times New Roman" w:cs="Times New Roman"/>
          <w:b/>
          <w:i/>
          <w:color w:val="0000FF"/>
          <w:sz w:val="24"/>
          <w:szCs w:val="24"/>
        </w:rPr>
        <w:t xml:space="preserve"> in the wholesale market.</w:t>
      </w:r>
    </w:p>
    <w:p w:rsidR="00A96FDF" w:rsidRPr="00713158" w:rsidRDefault="000043AE" w:rsidP="000043AE">
      <w:pPr>
        <w:pStyle w:val="NACBody"/>
        <w:tabs>
          <w:tab w:val="left" w:pos="360"/>
        </w:tabs>
        <w:spacing w:line="480" w:lineRule="auto"/>
        <w:jc w:val="left"/>
        <w:rPr>
          <w:rFonts w:ascii="Times New Roman" w:hAnsi="Times New Roman" w:cs="Times New Roman"/>
          <w:b/>
          <w:i/>
          <w:color w:val="0000FF"/>
          <w:sz w:val="24"/>
          <w:szCs w:val="24"/>
        </w:rPr>
      </w:pPr>
      <w:r w:rsidRPr="00713158">
        <w:rPr>
          <w:rFonts w:ascii="Times New Roman" w:hAnsi="Times New Roman" w:cs="Times New Roman"/>
          <w:b/>
          <w:sz w:val="24"/>
          <w:szCs w:val="24"/>
        </w:rPr>
        <w:tab/>
      </w:r>
      <w:r w:rsidR="00A96FDF" w:rsidRPr="00713158">
        <w:rPr>
          <w:rFonts w:ascii="Times New Roman" w:hAnsi="Times New Roman" w:cs="Times New Roman"/>
          <w:b/>
          <w:sz w:val="24"/>
          <w:szCs w:val="24"/>
        </w:rPr>
        <w:t xml:space="preserve">Sec. 6.  </w:t>
      </w:r>
      <w:r w:rsidR="00A96FDF" w:rsidRPr="00713158">
        <w:rPr>
          <w:rFonts w:ascii="Times New Roman" w:hAnsi="Times New Roman" w:cs="Times New Roman"/>
          <w:b/>
          <w:i/>
          <w:color w:val="0000FF"/>
          <w:sz w:val="24"/>
          <w:szCs w:val="24"/>
        </w:rPr>
        <w:t xml:space="preserve">“Marijuana Establishment” </w:t>
      </w:r>
      <w:r w:rsidR="007E4001" w:rsidRPr="00713158">
        <w:rPr>
          <w:rFonts w:ascii="Times New Roman" w:hAnsi="Times New Roman" w:cs="Times New Roman"/>
          <w:b/>
          <w:i/>
          <w:color w:val="0000FF"/>
          <w:sz w:val="24"/>
          <w:szCs w:val="24"/>
        </w:rPr>
        <w:t>defined.  A “Marijuana E</w:t>
      </w:r>
      <w:r w:rsidR="00A96FDF" w:rsidRPr="00713158">
        <w:rPr>
          <w:rFonts w:ascii="Times New Roman" w:hAnsi="Times New Roman" w:cs="Times New Roman"/>
          <w:b/>
          <w:i/>
          <w:color w:val="0000FF"/>
          <w:sz w:val="24"/>
          <w:szCs w:val="24"/>
        </w:rPr>
        <w:t>stablishment” means a marijuana cultivation facility, a marijuana testing facility, a marijuana product manufacturing facility, a marijuana distributor, or a retail marijuana store.</w:t>
      </w:r>
    </w:p>
    <w:p w:rsidR="00DC3828" w:rsidRPr="00713158" w:rsidRDefault="000043AE" w:rsidP="000043AE">
      <w:pPr>
        <w:pStyle w:val="NACBody"/>
        <w:tabs>
          <w:tab w:val="left" w:pos="360"/>
        </w:tabs>
        <w:spacing w:line="480" w:lineRule="auto"/>
        <w:jc w:val="left"/>
        <w:rPr>
          <w:rFonts w:ascii="Times New Roman" w:hAnsi="Times New Roman" w:cs="Times New Roman"/>
          <w:b/>
          <w:i/>
          <w:color w:val="0000FF"/>
          <w:sz w:val="24"/>
          <w:szCs w:val="24"/>
        </w:rPr>
      </w:pPr>
      <w:r w:rsidRPr="00713158">
        <w:rPr>
          <w:rFonts w:ascii="Times New Roman" w:hAnsi="Times New Roman" w:cs="Times New Roman"/>
          <w:b/>
          <w:sz w:val="24"/>
          <w:szCs w:val="24"/>
        </w:rPr>
        <w:lastRenderedPageBreak/>
        <w:tab/>
      </w:r>
      <w:r w:rsidR="00A96FDF" w:rsidRPr="00713158">
        <w:rPr>
          <w:rFonts w:ascii="Times New Roman" w:hAnsi="Times New Roman" w:cs="Times New Roman"/>
          <w:b/>
          <w:sz w:val="24"/>
          <w:szCs w:val="24"/>
        </w:rPr>
        <w:t>Sec. 7.</w:t>
      </w:r>
      <w:r w:rsidR="00A96FDF" w:rsidRPr="00713158">
        <w:rPr>
          <w:rFonts w:ascii="Times New Roman" w:hAnsi="Times New Roman" w:cs="Times New Roman"/>
          <w:b/>
          <w:i/>
          <w:sz w:val="24"/>
          <w:szCs w:val="24"/>
        </w:rPr>
        <w:t xml:space="preserve"> </w:t>
      </w:r>
      <w:r w:rsidR="00A96FDF" w:rsidRPr="00713158">
        <w:rPr>
          <w:rFonts w:ascii="Times New Roman" w:hAnsi="Times New Roman" w:cs="Times New Roman"/>
          <w:b/>
          <w:i/>
          <w:color w:val="0000FF"/>
          <w:sz w:val="24"/>
          <w:szCs w:val="24"/>
        </w:rPr>
        <w:t xml:space="preserve">“Marijuana Establishment Agent” defined. </w:t>
      </w:r>
      <w:r w:rsidR="007E4001" w:rsidRPr="00713158">
        <w:rPr>
          <w:rFonts w:ascii="Times New Roman" w:hAnsi="Times New Roman" w:cs="Times New Roman"/>
          <w:b/>
          <w:i/>
          <w:color w:val="0000FF"/>
          <w:sz w:val="24"/>
          <w:szCs w:val="24"/>
        </w:rPr>
        <w:t xml:space="preserve"> A “Marijuana Establishment A</w:t>
      </w:r>
      <w:r w:rsidR="00A96FDF" w:rsidRPr="00713158">
        <w:rPr>
          <w:rFonts w:ascii="Times New Roman" w:hAnsi="Times New Roman" w:cs="Times New Roman"/>
          <w:b/>
          <w:i/>
          <w:color w:val="0000FF"/>
          <w:sz w:val="24"/>
          <w:szCs w:val="24"/>
        </w:rPr>
        <w:t>gent” means an owner, officer, board member, employee or volunteer of a marijuana establishment, an independent contractor who provides labor relating to the cultivation, processing, or distribution of marijuana or the production of marijuana or marijuana products for a marijuana establishment</w:t>
      </w:r>
      <w:r w:rsidR="007E4001" w:rsidRPr="00713158">
        <w:rPr>
          <w:rFonts w:ascii="Times New Roman" w:hAnsi="Times New Roman" w:cs="Times New Roman"/>
          <w:b/>
          <w:i/>
          <w:color w:val="0000FF"/>
          <w:sz w:val="24"/>
          <w:szCs w:val="24"/>
        </w:rPr>
        <w:t>,</w:t>
      </w:r>
      <w:r w:rsidR="00A96FDF" w:rsidRPr="00713158">
        <w:rPr>
          <w:rFonts w:ascii="Times New Roman" w:hAnsi="Times New Roman" w:cs="Times New Roman"/>
          <w:b/>
          <w:i/>
          <w:color w:val="0000FF"/>
          <w:sz w:val="24"/>
          <w:szCs w:val="24"/>
        </w:rPr>
        <w:t xml:space="preserve"> or an employee of such an independent contractor.</w:t>
      </w:r>
    </w:p>
    <w:p w:rsidR="00555A32" w:rsidRPr="00713158" w:rsidRDefault="000043AE" w:rsidP="000043AE">
      <w:pPr>
        <w:pStyle w:val="NACBody"/>
        <w:tabs>
          <w:tab w:val="left" w:pos="360"/>
        </w:tabs>
        <w:spacing w:line="480" w:lineRule="auto"/>
        <w:jc w:val="left"/>
        <w:rPr>
          <w:rFonts w:ascii="Times New Roman" w:hAnsi="Times New Roman" w:cs="Times New Roman"/>
          <w:b/>
          <w:i/>
          <w:color w:val="0000FF"/>
          <w:sz w:val="24"/>
          <w:szCs w:val="24"/>
        </w:rPr>
      </w:pPr>
      <w:r w:rsidRPr="00713158">
        <w:rPr>
          <w:rFonts w:ascii="Times New Roman" w:hAnsi="Times New Roman" w:cs="Times New Roman"/>
          <w:b/>
          <w:sz w:val="24"/>
          <w:szCs w:val="24"/>
        </w:rPr>
        <w:tab/>
      </w:r>
      <w:r w:rsidR="00DC3828" w:rsidRPr="00713158">
        <w:rPr>
          <w:rFonts w:ascii="Times New Roman" w:hAnsi="Times New Roman" w:cs="Times New Roman"/>
          <w:b/>
          <w:sz w:val="24"/>
          <w:szCs w:val="24"/>
        </w:rPr>
        <w:t>Sec. 8.</w:t>
      </w:r>
      <w:r w:rsidR="00DC3828" w:rsidRPr="00713158">
        <w:rPr>
          <w:rFonts w:ascii="Times New Roman" w:hAnsi="Times New Roman" w:cs="Times New Roman"/>
          <w:b/>
          <w:i/>
          <w:sz w:val="24"/>
          <w:szCs w:val="24"/>
        </w:rPr>
        <w:t xml:space="preserve"> </w:t>
      </w:r>
      <w:r w:rsidR="00DC3828" w:rsidRPr="00713158">
        <w:rPr>
          <w:rFonts w:ascii="Times New Roman" w:hAnsi="Times New Roman" w:cs="Times New Roman"/>
          <w:b/>
          <w:i/>
          <w:color w:val="0000FF"/>
          <w:sz w:val="24"/>
          <w:szCs w:val="24"/>
        </w:rPr>
        <w:t>“Exclude</w:t>
      </w:r>
      <w:r w:rsidR="007E4001" w:rsidRPr="00713158">
        <w:rPr>
          <w:rFonts w:ascii="Times New Roman" w:hAnsi="Times New Roman" w:cs="Times New Roman"/>
          <w:b/>
          <w:i/>
          <w:color w:val="0000FF"/>
          <w:sz w:val="24"/>
          <w:szCs w:val="24"/>
        </w:rPr>
        <w:t>d Felony Offense” defined. An “Excluded Felony O</w:t>
      </w:r>
      <w:r w:rsidR="00DC3828" w:rsidRPr="00713158">
        <w:rPr>
          <w:rFonts w:ascii="Times New Roman" w:hAnsi="Times New Roman" w:cs="Times New Roman"/>
          <w:b/>
          <w:i/>
          <w:color w:val="0000FF"/>
          <w:sz w:val="24"/>
          <w:szCs w:val="24"/>
        </w:rPr>
        <w:t>ffense” has the meaning ascribed to it in NRS 453D.</w:t>
      </w:r>
    </w:p>
    <w:p w:rsidR="00555A32" w:rsidRPr="00713158" w:rsidRDefault="000043AE" w:rsidP="000043AE">
      <w:pPr>
        <w:pStyle w:val="NACBody"/>
        <w:tabs>
          <w:tab w:val="left" w:pos="360"/>
        </w:tabs>
        <w:spacing w:line="480" w:lineRule="auto"/>
        <w:jc w:val="left"/>
        <w:rPr>
          <w:rFonts w:ascii="Times New Roman" w:hAnsi="Times New Roman" w:cs="Times New Roman"/>
          <w:b/>
          <w:i/>
          <w:color w:val="0000FF"/>
          <w:sz w:val="24"/>
          <w:szCs w:val="24"/>
        </w:rPr>
      </w:pPr>
      <w:r w:rsidRPr="00713158">
        <w:rPr>
          <w:rFonts w:ascii="Times New Roman" w:hAnsi="Times New Roman" w:cs="Times New Roman"/>
          <w:b/>
          <w:sz w:val="24"/>
          <w:szCs w:val="24"/>
        </w:rPr>
        <w:tab/>
      </w:r>
      <w:r w:rsidR="00555A32" w:rsidRPr="00713158">
        <w:rPr>
          <w:rFonts w:ascii="Times New Roman" w:hAnsi="Times New Roman" w:cs="Times New Roman"/>
          <w:b/>
          <w:sz w:val="24"/>
          <w:szCs w:val="24"/>
        </w:rPr>
        <w:t xml:space="preserve">Sec. 9. </w:t>
      </w:r>
      <w:r w:rsidR="00555A32" w:rsidRPr="00713158">
        <w:rPr>
          <w:rFonts w:ascii="Times New Roman" w:hAnsi="Times New Roman" w:cs="Times New Roman"/>
          <w:b/>
          <w:i/>
          <w:color w:val="0000FF"/>
          <w:sz w:val="24"/>
          <w:szCs w:val="24"/>
        </w:rPr>
        <w:t>“Medical Marijuana Establishment Registration Certificate” defined. A “Medical Marijuana Establishment Registration Certificate” has the meaning ascribed to it in NRS 453A.119.</w:t>
      </w:r>
    </w:p>
    <w:p w:rsidR="00555A32" w:rsidRPr="00713158" w:rsidRDefault="000043AE" w:rsidP="000043AE">
      <w:pPr>
        <w:pStyle w:val="NACBody"/>
        <w:tabs>
          <w:tab w:val="left" w:pos="360"/>
        </w:tabs>
        <w:spacing w:line="480" w:lineRule="auto"/>
        <w:jc w:val="left"/>
        <w:rPr>
          <w:rFonts w:ascii="Times New Roman" w:hAnsi="Times New Roman" w:cs="Times New Roman"/>
          <w:b/>
          <w:i/>
          <w:color w:val="0000FF"/>
          <w:sz w:val="24"/>
          <w:szCs w:val="24"/>
        </w:rPr>
      </w:pPr>
      <w:r w:rsidRPr="00713158">
        <w:rPr>
          <w:rFonts w:ascii="Times New Roman" w:hAnsi="Times New Roman" w:cs="Times New Roman"/>
          <w:b/>
          <w:sz w:val="24"/>
          <w:szCs w:val="24"/>
        </w:rPr>
        <w:tab/>
      </w:r>
      <w:r w:rsidR="00555A32" w:rsidRPr="00713158">
        <w:rPr>
          <w:rFonts w:ascii="Times New Roman" w:hAnsi="Times New Roman" w:cs="Times New Roman"/>
          <w:b/>
          <w:sz w:val="24"/>
          <w:szCs w:val="24"/>
        </w:rPr>
        <w:t xml:space="preserve">Sec. 10. </w:t>
      </w:r>
      <w:r w:rsidR="00555A32" w:rsidRPr="00713158">
        <w:rPr>
          <w:rFonts w:ascii="Times New Roman" w:hAnsi="Times New Roman" w:cs="Times New Roman"/>
          <w:b/>
          <w:i/>
          <w:color w:val="0000FF"/>
          <w:sz w:val="24"/>
          <w:szCs w:val="24"/>
        </w:rPr>
        <w:t>“Marijuana” defined. “Marijuana” has the meaning ascribed to it in NRS 453D.030.</w:t>
      </w:r>
    </w:p>
    <w:p w:rsidR="004D2BE9" w:rsidRPr="00713158" w:rsidRDefault="000043AE" w:rsidP="000043AE">
      <w:pPr>
        <w:pStyle w:val="NACBody"/>
        <w:tabs>
          <w:tab w:val="left" w:pos="360"/>
        </w:tabs>
        <w:spacing w:line="480" w:lineRule="auto"/>
        <w:jc w:val="left"/>
        <w:rPr>
          <w:rStyle w:val="NACLead"/>
          <w:rFonts w:ascii="Times New Roman" w:hAnsi="Times New Roman" w:cs="Times New Roman"/>
          <w:bCs w:val="0"/>
          <w:color w:val="0000FF"/>
          <w:sz w:val="24"/>
          <w:szCs w:val="24"/>
        </w:rPr>
      </w:pPr>
      <w:r w:rsidRPr="00713158">
        <w:rPr>
          <w:rFonts w:ascii="Times New Roman" w:hAnsi="Times New Roman" w:cs="Times New Roman"/>
          <w:b/>
          <w:sz w:val="24"/>
          <w:szCs w:val="24"/>
        </w:rPr>
        <w:tab/>
      </w:r>
      <w:r w:rsidR="00555A32" w:rsidRPr="00713158">
        <w:rPr>
          <w:rFonts w:ascii="Times New Roman" w:hAnsi="Times New Roman" w:cs="Times New Roman"/>
          <w:b/>
          <w:sz w:val="24"/>
          <w:szCs w:val="24"/>
        </w:rPr>
        <w:t xml:space="preserve">Sec. 11. </w:t>
      </w:r>
      <w:r w:rsidR="00555A32" w:rsidRPr="00713158">
        <w:rPr>
          <w:rFonts w:ascii="Times New Roman" w:hAnsi="Times New Roman" w:cs="Times New Roman"/>
          <w:b/>
          <w:i/>
          <w:color w:val="0000FF"/>
          <w:sz w:val="24"/>
          <w:szCs w:val="24"/>
        </w:rPr>
        <w:t>“Medical Marijuana” defined. “Medica</w:t>
      </w:r>
      <w:r w:rsidR="0034779A" w:rsidRPr="00713158">
        <w:rPr>
          <w:rFonts w:ascii="Times New Roman" w:hAnsi="Times New Roman" w:cs="Times New Roman"/>
          <w:b/>
          <w:i/>
          <w:color w:val="0000FF"/>
          <w:sz w:val="24"/>
          <w:szCs w:val="24"/>
        </w:rPr>
        <w:t>l Marijuana” means the possession, delivery, production or use of marijuana pursuant to NRS 453A</w:t>
      </w:r>
      <w:r w:rsidR="00555A32" w:rsidRPr="00713158">
        <w:rPr>
          <w:rFonts w:ascii="Times New Roman" w:hAnsi="Times New Roman" w:cs="Times New Roman"/>
          <w:b/>
          <w:i/>
          <w:color w:val="0000FF"/>
          <w:sz w:val="24"/>
          <w:szCs w:val="24"/>
        </w:rPr>
        <w:t>.</w:t>
      </w:r>
      <w:r w:rsidR="00DC02A9" w:rsidRPr="00713158">
        <w:rPr>
          <w:rFonts w:ascii="Times New Roman" w:hAnsi="Times New Roman" w:cs="Times New Roman"/>
          <w:sz w:val="24"/>
          <w:szCs w:val="24"/>
        </w:rPr>
        <w:tab/>
      </w:r>
    </w:p>
    <w:p w:rsidR="00706D1F" w:rsidRPr="00713158" w:rsidRDefault="00706D1F" w:rsidP="000043AE">
      <w:pPr>
        <w:pStyle w:val="NACBody"/>
        <w:tabs>
          <w:tab w:val="left" w:pos="360"/>
        </w:tabs>
        <w:spacing w:line="480" w:lineRule="auto"/>
        <w:jc w:val="center"/>
        <w:rPr>
          <w:rStyle w:val="NACLead"/>
          <w:rFonts w:ascii="Times New Roman" w:hAnsi="Times New Roman" w:cs="Times New Roman"/>
          <w:sz w:val="24"/>
          <w:szCs w:val="24"/>
        </w:rPr>
      </w:pPr>
      <w:r w:rsidRPr="00713158">
        <w:rPr>
          <w:rStyle w:val="NACLead"/>
          <w:rFonts w:ascii="Times New Roman" w:hAnsi="Times New Roman" w:cs="Times New Roman"/>
          <w:sz w:val="24"/>
          <w:szCs w:val="24"/>
        </w:rPr>
        <w:t>PRODUCTION AND DISTRIBUTION OF MARIJUANA</w:t>
      </w:r>
    </w:p>
    <w:p w:rsidR="00017026" w:rsidRPr="00713158" w:rsidRDefault="00FB2B31" w:rsidP="0012632C">
      <w:pPr>
        <w:pStyle w:val="NACBody"/>
        <w:tabs>
          <w:tab w:val="left" w:pos="360"/>
        </w:tabs>
        <w:spacing w:line="480" w:lineRule="auto"/>
        <w:jc w:val="center"/>
        <w:rPr>
          <w:rStyle w:val="NACLead"/>
          <w:rFonts w:ascii="Times New Roman" w:hAnsi="Times New Roman" w:cs="Times New Roman"/>
          <w:color w:val="FF0000"/>
          <w:sz w:val="24"/>
          <w:szCs w:val="24"/>
        </w:rPr>
      </w:pPr>
      <w:r w:rsidRPr="00713158">
        <w:rPr>
          <w:rStyle w:val="NACLead"/>
          <w:rFonts w:ascii="Times New Roman" w:hAnsi="Times New Roman" w:cs="Times New Roman"/>
          <w:sz w:val="24"/>
          <w:szCs w:val="24"/>
        </w:rPr>
        <w:t xml:space="preserve">Temporary licensing of </w:t>
      </w:r>
      <w:r w:rsidRPr="00713158">
        <w:rPr>
          <w:rStyle w:val="NACLead"/>
          <w:rFonts w:ascii="Times New Roman" w:hAnsi="Times New Roman" w:cs="Times New Roman"/>
          <w:strike/>
          <w:color w:val="FF0000"/>
          <w:sz w:val="24"/>
          <w:szCs w:val="24"/>
        </w:rPr>
        <w:t xml:space="preserve">marijuana establishments except </w:t>
      </w:r>
      <w:r w:rsidR="00CD3D87" w:rsidRPr="00713158">
        <w:rPr>
          <w:rStyle w:val="NACLead"/>
          <w:rFonts w:ascii="Times New Roman" w:hAnsi="Times New Roman" w:cs="Times New Roman"/>
          <w:strike/>
          <w:color w:val="FF0000"/>
          <w:sz w:val="24"/>
          <w:szCs w:val="24"/>
        </w:rPr>
        <w:t xml:space="preserve">marijuana </w:t>
      </w:r>
      <w:r w:rsidRPr="00713158">
        <w:rPr>
          <w:rStyle w:val="NACLead"/>
          <w:rFonts w:ascii="Times New Roman" w:hAnsi="Times New Roman" w:cs="Times New Roman"/>
          <w:strike/>
          <w:color w:val="FF0000"/>
          <w:sz w:val="24"/>
          <w:szCs w:val="24"/>
        </w:rPr>
        <w:t>distributor</w:t>
      </w:r>
      <w:r w:rsidR="00A935C2" w:rsidRPr="00713158">
        <w:rPr>
          <w:rStyle w:val="NACLead"/>
          <w:rFonts w:ascii="Times New Roman" w:hAnsi="Times New Roman" w:cs="Times New Roman"/>
          <w:strike/>
          <w:color w:val="FF0000"/>
          <w:sz w:val="24"/>
          <w:szCs w:val="24"/>
        </w:rPr>
        <w:t xml:space="preserve"> </w:t>
      </w:r>
      <w:r w:rsidR="00A935C2" w:rsidRPr="00713158">
        <w:rPr>
          <w:rStyle w:val="NACLead"/>
          <w:rFonts w:ascii="Times New Roman" w:hAnsi="Times New Roman" w:cs="Times New Roman"/>
          <w:color w:val="FF0000"/>
          <w:sz w:val="24"/>
          <w:szCs w:val="24"/>
        </w:rPr>
        <w:t>retail marijuana stores, marijuana testing facilities, marijuana product manufacturing facilities, and marijuana cultivation facilities.</w:t>
      </w:r>
    </w:p>
    <w:p w:rsidR="005A4518" w:rsidRPr="00713158" w:rsidRDefault="005A4518" w:rsidP="005A4518">
      <w:pPr>
        <w:pStyle w:val="NACBody"/>
        <w:tabs>
          <w:tab w:val="left" w:pos="360"/>
        </w:tabs>
        <w:spacing w:line="240" w:lineRule="auto"/>
        <w:jc w:val="center"/>
        <w:rPr>
          <w:rFonts w:ascii="Times New Roman" w:hAnsi="Times New Roman" w:cs="Times New Roman"/>
          <w:b/>
          <w:bCs/>
          <w:sz w:val="24"/>
          <w:szCs w:val="24"/>
        </w:rPr>
      </w:pPr>
    </w:p>
    <w:p w:rsidR="00FB2B31" w:rsidRPr="00713158" w:rsidRDefault="005A4518" w:rsidP="000043AE">
      <w:pPr>
        <w:pStyle w:val="NACBody"/>
        <w:tabs>
          <w:tab w:val="left" w:pos="360"/>
        </w:tabs>
        <w:spacing w:line="480" w:lineRule="auto"/>
        <w:rPr>
          <w:rFonts w:ascii="Times New Roman" w:eastAsia="Times New Roman" w:hAnsi="Times New Roman" w:cs="Times New Roman"/>
          <w:b/>
          <w:sz w:val="24"/>
          <w:szCs w:val="24"/>
        </w:rPr>
      </w:pPr>
      <w:r w:rsidRPr="00713158">
        <w:rPr>
          <w:rStyle w:val="NACLead"/>
          <w:rFonts w:ascii="Times New Roman" w:hAnsi="Times New Roman" w:cs="Times New Roman"/>
          <w:sz w:val="24"/>
          <w:szCs w:val="24"/>
        </w:rPr>
        <w:tab/>
      </w:r>
      <w:r w:rsidR="00FB2B31" w:rsidRPr="00713158">
        <w:rPr>
          <w:rStyle w:val="NACLead"/>
          <w:rFonts w:ascii="Times New Roman" w:hAnsi="Times New Roman" w:cs="Times New Roman"/>
          <w:sz w:val="24"/>
          <w:szCs w:val="24"/>
        </w:rPr>
        <w:t>Sec</w:t>
      </w:r>
      <w:r w:rsidR="000120E9" w:rsidRPr="00713158">
        <w:rPr>
          <w:rStyle w:val="NACLead"/>
          <w:rFonts w:ascii="Times New Roman" w:hAnsi="Times New Roman" w:cs="Times New Roman"/>
          <w:sz w:val="24"/>
          <w:szCs w:val="24"/>
        </w:rPr>
        <w:t xml:space="preserve">. </w:t>
      </w:r>
      <w:r w:rsidR="006A5907" w:rsidRPr="00713158">
        <w:rPr>
          <w:rStyle w:val="NACLead"/>
          <w:rFonts w:ascii="Times New Roman" w:hAnsi="Times New Roman" w:cs="Times New Roman"/>
          <w:sz w:val="24"/>
          <w:szCs w:val="24"/>
        </w:rPr>
        <w:t>12</w:t>
      </w:r>
      <w:r w:rsidR="00FB2B31" w:rsidRPr="00713158">
        <w:rPr>
          <w:rStyle w:val="NACLead"/>
          <w:rFonts w:ascii="Times New Roman" w:hAnsi="Times New Roman" w:cs="Times New Roman"/>
          <w:sz w:val="24"/>
          <w:szCs w:val="24"/>
        </w:rPr>
        <w:t xml:space="preserve">.   </w:t>
      </w:r>
      <w:r w:rsidR="00FB2B31" w:rsidRPr="00713158">
        <w:rPr>
          <w:rFonts w:ascii="Times New Roman" w:eastAsia="Times New Roman" w:hAnsi="Times New Roman" w:cs="Times New Roman"/>
          <w:b/>
          <w:sz w:val="24"/>
          <w:szCs w:val="24"/>
        </w:rPr>
        <w:t>Procedures for the issuance and revocation of a temporary license to operate a marijuana establishment.</w:t>
      </w:r>
    </w:p>
    <w:p w:rsidR="008028D6" w:rsidRPr="00713158" w:rsidRDefault="00FB2B31" w:rsidP="006C1D75">
      <w:pPr>
        <w:pStyle w:val="NACBody"/>
        <w:numPr>
          <w:ilvl w:val="0"/>
          <w:numId w:val="1"/>
        </w:numPr>
        <w:tabs>
          <w:tab w:val="left" w:pos="1080"/>
        </w:tabs>
        <w:spacing w:line="480" w:lineRule="auto"/>
        <w:ind w:left="0" w:firstLine="720"/>
        <w:rPr>
          <w:rStyle w:val="NACLead"/>
          <w:rFonts w:ascii="Times New Roman" w:hAnsi="Times New Roman" w:cs="Times New Roman"/>
          <w:bCs w:val="0"/>
          <w:i/>
          <w:color w:val="0000FF"/>
          <w:sz w:val="24"/>
          <w:szCs w:val="24"/>
        </w:rPr>
      </w:pPr>
      <w:r w:rsidRPr="00713158">
        <w:rPr>
          <w:rStyle w:val="NACLead"/>
          <w:rFonts w:ascii="Times New Roman" w:hAnsi="Times New Roman" w:cs="Times New Roman"/>
          <w:i/>
          <w:color w:val="0000FF"/>
          <w:sz w:val="24"/>
          <w:szCs w:val="24"/>
        </w:rPr>
        <w:t>A medical marijuana establishment that has received a</w:t>
      </w:r>
      <w:r w:rsidR="00555A32" w:rsidRPr="00713158">
        <w:rPr>
          <w:rStyle w:val="NACLead"/>
          <w:rFonts w:ascii="Times New Roman" w:hAnsi="Times New Roman" w:cs="Times New Roman"/>
          <w:i/>
          <w:color w:val="0000FF"/>
          <w:sz w:val="24"/>
          <w:szCs w:val="24"/>
        </w:rPr>
        <w:t xml:space="preserve"> medical marijuana establishment</w:t>
      </w:r>
      <w:r w:rsidRPr="00713158">
        <w:rPr>
          <w:rStyle w:val="NACLead"/>
          <w:rFonts w:ascii="Times New Roman" w:hAnsi="Times New Roman" w:cs="Times New Roman"/>
          <w:i/>
          <w:color w:val="0000FF"/>
          <w:sz w:val="24"/>
          <w:szCs w:val="24"/>
        </w:rPr>
        <w:t xml:space="preserve"> registrat</w:t>
      </w:r>
      <w:r w:rsidR="005A70F1" w:rsidRPr="00713158">
        <w:rPr>
          <w:rStyle w:val="NACLead"/>
          <w:rFonts w:ascii="Times New Roman" w:hAnsi="Times New Roman" w:cs="Times New Roman"/>
          <w:i/>
          <w:color w:val="0000FF"/>
          <w:sz w:val="24"/>
          <w:szCs w:val="24"/>
        </w:rPr>
        <w:t xml:space="preserve">ion certificate </w:t>
      </w:r>
      <w:r w:rsidRPr="00713158">
        <w:rPr>
          <w:rStyle w:val="NACLead"/>
          <w:rFonts w:ascii="Times New Roman" w:hAnsi="Times New Roman" w:cs="Times New Roman"/>
          <w:i/>
          <w:color w:val="0000FF"/>
          <w:sz w:val="24"/>
          <w:szCs w:val="24"/>
        </w:rPr>
        <w:t>and is operating and in good standing</w:t>
      </w:r>
      <w:r w:rsidR="00110F8B" w:rsidRPr="00713158">
        <w:rPr>
          <w:rStyle w:val="NACLead"/>
          <w:rFonts w:ascii="Times New Roman" w:hAnsi="Times New Roman" w:cs="Times New Roman"/>
          <w:i/>
          <w:color w:val="0000FF"/>
          <w:sz w:val="24"/>
          <w:szCs w:val="24"/>
        </w:rPr>
        <w:t xml:space="preserve">, as defined in </w:t>
      </w:r>
      <w:r w:rsidR="00110F8B" w:rsidRPr="00713158">
        <w:rPr>
          <w:rStyle w:val="NACLead"/>
          <w:rFonts w:ascii="Times New Roman" w:hAnsi="Times New Roman" w:cs="Times New Roman"/>
          <w:i/>
          <w:color w:val="0000FF"/>
          <w:sz w:val="24"/>
          <w:szCs w:val="24"/>
        </w:rPr>
        <w:lastRenderedPageBreak/>
        <w:t>subsection 4 of this section,</w:t>
      </w:r>
      <w:r w:rsidRPr="00713158">
        <w:rPr>
          <w:rStyle w:val="NACLead"/>
          <w:rFonts w:ascii="Times New Roman" w:hAnsi="Times New Roman" w:cs="Times New Roman"/>
          <w:i/>
          <w:color w:val="0000FF"/>
          <w:sz w:val="24"/>
          <w:szCs w:val="24"/>
        </w:rPr>
        <w:t xml:space="preserve"> under its medical marijuana establishment registration certificate may apply for a marijuana establishment temporary license no later than May 31, 2017. </w:t>
      </w:r>
    </w:p>
    <w:p w:rsidR="008028D6" w:rsidRPr="00713158" w:rsidRDefault="008028D6" w:rsidP="006C1D75">
      <w:pPr>
        <w:pStyle w:val="NACBody"/>
        <w:numPr>
          <w:ilvl w:val="0"/>
          <w:numId w:val="1"/>
        </w:numPr>
        <w:tabs>
          <w:tab w:val="left" w:pos="1080"/>
        </w:tabs>
        <w:spacing w:line="480" w:lineRule="auto"/>
        <w:ind w:left="0" w:firstLine="720"/>
        <w:rPr>
          <w:rStyle w:val="NACLead"/>
          <w:rFonts w:ascii="Times New Roman" w:hAnsi="Times New Roman" w:cs="Times New Roman"/>
          <w:bCs w:val="0"/>
          <w:i/>
          <w:color w:val="0000FF"/>
          <w:sz w:val="24"/>
          <w:szCs w:val="24"/>
        </w:rPr>
      </w:pPr>
      <w:r w:rsidRPr="00713158">
        <w:rPr>
          <w:rStyle w:val="NACLead"/>
          <w:rFonts w:ascii="Times New Roman" w:hAnsi="Times New Roman" w:cs="Times New Roman"/>
          <w:i/>
          <w:color w:val="0000FF"/>
          <w:sz w:val="24"/>
          <w:szCs w:val="24"/>
        </w:rPr>
        <w:t>The application</w:t>
      </w:r>
      <w:r w:rsidR="00A4416E" w:rsidRPr="00713158">
        <w:rPr>
          <w:rStyle w:val="NACLead"/>
          <w:rFonts w:ascii="Times New Roman" w:hAnsi="Times New Roman" w:cs="Times New Roman"/>
          <w:i/>
          <w:color w:val="0000FF"/>
          <w:sz w:val="24"/>
          <w:szCs w:val="24"/>
        </w:rPr>
        <w:t xml:space="preserve"> </w:t>
      </w:r>
      <w:r w:rsidR="007E4001" w:rsidRPr="00713158">
        <w:rPr>
          <w:rStyle w:val="NACLead"/>
          <w:rFonts w:ascii="Times New Roman" w:hAnsi="Times New Roman" w:cs="Times New Roman"/>
          <w:i/>
          <w:color w:val="0000FF"/>
          <w:sz w:val="24"/>
          <w:szCs w:val="24"/>
        </w:rPr>
        <w:t xml:space="preserve">must be </w:t>
      </w:r>
      <w:r w:rsidR="00A4416E" w:rsidRPr="00713158">
        <w:rPr>
          <w:rStyle w:val="NACLead"/>
          <w:rFonts w:ascii="Times New Roman" w:hAnsi="Times New Roman" w:cs="Times New Roman"/>
          <w:i/>
          <w:color w:val="0000FF"/>
          <w:sz w:val="24"/>
          <w:szCs w:val="24"/>
        </w:rPr>
        <w:t>submitted on a form prescribed by the Depa</w:t>
      </w:r>
      <w:r w:rsidR="00110F8B" w:rsidRPr="00713158">
        <w:rPr>
          <w:rStyle w:val="NACLead"/>
          <w:rFonts w:ascii="Times New Roman" w:hAnsi="Times New Roman" w:cs="Times New Roman"/>
          <w:i/>
          <w:color w:val="0000FF"/>
          <w:sz w:val="24"/>
          <w:szCs w:val="24"/>
        </w:rPr>
        <w:t xml:space="preserve">rtment pursuant to </w:t>
      </w:r>
      <w:r w:rsidR="00A4416E" w:rsidRPr="00713158">
        <w:rPr>
          <w:rStyle w:val="NACLead"/>
          <w:rFonts w:ascii="Times New Roman" w:hAnsi="Times New Roman" w:cs="Times New Roman"/>
          <w:i/>
          <w:strike/>
          <w:color w:val="FF0000"/>
          <w:sz w:val="24"/>
          <w:szCs w:val="24"/>
        </w:rPr>
        <w:t>of</w:t>
      </w:r>
      <w:r w:rsidR="00A4416E" w:rsidRPr="00713158">
        <w:rPr>
          <w:rStyle w:val="NACLead"/>
          <w:rFonts w:ascii="Times New Roman" w:hAnsi="Times New Roman" w:cs="Times New Roman"/>
          <w:i/>
          <w:color w:val="0000FF"/>
          <w:sz w:val="24"/>
          <w:szCs w:val="24"/>
        </w:rPr>
        <w:t xml:space="preserve"> NRS 453D.210</w:t>
      </w:r>
      <w:r w:rsidRPr="00713158">
        <w:rPr>
          <w:rStyle w:val="NACLead"/>
          <w:rFonts w:ascii="Times New Roman" w:hAnsi="Times New Roman" w:cs="Times New Roman"/>
          <w:i/>
          <w:color w:val="0000FF"/>
          <w:sz w:val="24"/>
          <w:szCs w:val="24"/>
        </w:rPr>
        <w:t xml:space="preserve"> </w:t>
      </w:r>
      <w:r w:rsidR="007E4001" w:rsidRPr="00713158">
        <w:rPr>
          <w:rStyle w:val="NACLead"/>
          <w:rFonts w:ascii="Times New Roman" w:hAnsi="Times New Roman" w:cs="Times New Roman"/>
          <w:i/>
          <w:color w:val="0000FF"/>
          <w:sz w:val="24"/>
          <w:szCs w:val="24"/>
        </w:rPr>
        <w:t xml:space="preserve">and </w:t>
      </w:r>
      <w:r w:rsidRPr="00713158">
        <w:rPr>
          <w:rStyle w:val="NACLead"/>
          <w:rFonts w:ascii="Times New Roman" w:hAnsi="Times New Roman" w:cs="Times New Roman"/>
          <w:i/>
          <w:color w:val="0000FF"/>
          <w:sz w:val="24"/>
          <w:szCs w:val="24"/>
        </w:rPr>
        <w:t>must include, without limitation:</w:t>
      </w:r>
    </w:p>
    <w:p w:rsidR="008028D6" w:rsidRPr="00713158" w:rsidRDefault="008028D6" w:rsidP="006C1D75">
      <w:pPr>
        <w:pStyle w:val="CM6"/>
        <w:numPr>
          <w:ilvl w:val="0"/>
          <w:numId w:val="9"/>
        </w:numPr>
        <w:tabs>
          <w:tab w:val="left" w:pos="1260"/>
        </w:tabs>
        <w:spacing w:line="480" w:lineRule="auto"/>
        <w:ind w:left="0" w:firstLine="900"/>
        <w:rPr>
          <w:b/>
          <w:i/>
          <w:color w:val="0000FF"/>
        </w:rPr>
      </w:pPr>
      <w:r w:rsidRPr="00713158">
        <w:rPr>
          <w:b/>
          <w:i/>
          <w:color w:val="0000FF"/>
        </w:rPr>
        <w:t>A one-time, nonrefundable application fee of $5,000 plus a license fee of:</w:t>
      </w:r>
    </w:p>
    <w:p w:rsidR="000120E9" w:rsidRPr="00713158" w:rsidRDefault="00CC224F" w:rsidP="00EA1E78">
      <w:pPr>
        <w:pStyle w:val="Default"/>
        <w:numPr>
          <w:ilvl w:val="0"/>
          <w:numId w:val="18"/>
        </w:numPr>
        <w:tabs>
          <w:tab w:val="left" w:pos="1800"/>
        </w:tabs>
        <w:spacing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$20,000 for a Retail E</w:t>
      </w:r>
      <w:r w:rsidR="008028D6" w:rsidRPr="00713158">
        <w:rPr>
          <w:rFonts w:ascii="Times New Roman" w:hAnsi="Times New Roman" w:cs="Times New Roman"/>
          <w:b/>
          <w:i/>
          <w:color w:val="0000FF"/>
        </w:rPr>
        <w:t>stablishment</w:t>
      </w:r>
      <w:r w:rsidR="00F3087E" w:rsidRPr="00713158">
        <w:rPr>
          <w:rFonts w:ascii="Times New Roman" w:hAnsi="Times New Roman" w:cs="Times New Roman"/>
          <w:b/>
          <w:i/>
          <w:color w:val="0000FF"/>
        </w:rPr>
        <w:t>;</w:t>
      </w:r>
    </w:p>
    <w:p w:rsidR="000120E9" w:rsidRPr="00713158" w:rsidRDefault="00CC224F" w:rsidP="00EA1E78">
      <w:pPr>
        <w:pStyle w:val="Default"/>
        <w:numPr>
          <w:ilvl w:val="0"/>
          <w:numId w:val="18"/>
        </w:numPr>
        <w:tabs>
          <w:tab w:val="left" w:pos="1800"/>
        </w:tabs>
        <w:spacing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$30,000 for a Cultivation F</w:t>
      </w:r>
      <w:r w:rsidR="008028D6" w:rsidRPr="00713158">
        <w:rPr>
          <w:rFonts w:ascii="Times New Roman" w:hAnsi="Times New Roman" w:cs="Times New Roman"/>
          <w:b/>
          <w:i/>
          <w:color w:val="0000FF"/>
        </w:rPr>
        <w:t>acility</w:t>
      </w:r>
      <w:r w:rsidR="00F3087E" w:rsidRPr="00713158">
        <w:rPr>
          <w:rFonts w:ascii="Times New Roman" w:hAnsi="Times New Roman" w:cs="Times New Roman"/>
          <w:b/>
          <w:i/>
          <w:color w:val="0000FF"/>
        </w:rPr>
        <w:t>;</w:t>
      </w:r>
    </w:p>
    <w:p w:rsidR="000120E9" w:rsidRPr="00713158" w:rsidRDefault="008028D6" w:rsidP="00EA1E78">
      <w:pPr>
        <w:pStyle w:val="Default"/>
        <w:numPr>
          <w:ilvl w:val="0"/>
          <w:numId w:val="18"/>
        </w:numPr>
        <w:tabs>
          <w:tab w:val="left" w:pos="1800"/>
        </w:tabs>
        <w:spacing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$10,000 for a Production/Manufacturing Facility</w:t>
      </w:r>
      <w:r w:rsidR="00F3087E" w:rsidRPr="00713158">
        <w:rPr>
          <w:rFonts w:ascii="Times New Roman" w:hAnsi="Times New Roman" w:cs="Times New Roman"/>
          <w:b/>
          <w:i/>
          <w:color w:val="0000FF"/>
        </w:rPr>
        <w:t>; or</w:t>
      </w:r>
    </w:p>
    <w:p w:rsidR="008028D6" w:rsidRPr="00713158" w:rsidRDefault="008028D6" w:rsidP="00EA1E78">
      <w:pPr>
        <w:pStyle w:val="Default"/>
        <w:numPr>
          <w:ilvl w:val="0"/>
          <w:numId w:val="18"/>
        </w:numPr>
        <w:tabs>
          <w:tab w:val="left" w:pos="1800"/>
        </w:tabs>
        <w:spacing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$15,000 for a Testing Facility</w:t>
      </w:r>
    </w:p>
    <w:p w:rsidR="00555A32" w:rsidRPr="00713158" w:rsidRDefault="00555A32" w:rsidP="00EA1E78">
      <w:pPr>
        <w:pStyle w:val="Default"/>
        <w:numPr>
          <w:ilvl w:val="0"/>
          <w:numId w:val="18"/>
        </w:numPr>
        <w:tabs>
          <w:tab w:val="left" w:pos="1800"/>
        </w:tabs>
        <w:spacing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$15,000 for a Marijuana Distributor</w:t>
      </w:r>
    </w:p>
    <w:p w:rsidR="000120E9" w:rsidRPr="00713158" w:rsidRDefault="00FB2B31" w:rsidP="006C1D75">
      <w:pPr>
        <w:pStyle w:val="CM6"/>
        <w:numPr>
          <w:ilvl w:val="0"/>
          <w:numId w:val="9"/>
        </w:numPr>
        <w:tabs>
          <w:tab w:val="left" w:pos="1260"/>
        </w:tabs>
        <w:spacing w:line="480" w:lineRule="auto"/>
        <w:ind w:left="0" w:firstLine="900"/>
        <w:rPr>
          <w:b/>
          <w:i/>
          <w:color w:val="0000FF"/>
        </w:rPr>
      </w:pPr>
      <w:r w:rsidRPr="00713158">
        <w:rPr>
          <w:b/>
          <w:i/>
          <w:color w:val="0000FF"/>
        </w:rPr>
        <w:t>That the applicant is applying for a temporary marijuana establishment license;</w:t>
      </w:r>
    </w:p>
    <w:p w:rsidR="000120E9" w:rsidRPr="00713158" w:rsidRDefault="00FB2B31" w:rsidP="006C1D75">
      <w:pPr>
        <w:pStyle w:val="CM6"/>
        <w:numPr>
          <w:ilvl w:val="0"/>
          <w:numId w:val="9"/>
        </w:numPr>
        <w:tabs>
          <w:tab w:val="left" w:pos="1260"/>
        </w:tabs>
        <w:spacing w:line="480" w:lineRule="auto"/>
        <w:ind w:left="0" w:firstLine="900"/>
        <w:rPr>
          <w:b/>
          <w:i/>
          <w:color w:val="0000FF"/>
        </w:rPr>
      </w:pPr>
      <w:r w:rsidRPr="00713158">
        <w:rPr>
          <w:b/>
          <w:i/>
          <w:color w:val="0000FF"/>
        </w:rPr>
        <w:t>The type of temporary marijuana establishment license for which the applicant is applying;</w:t>
      </w:r>
    </w:p>
    <w:p w:rsidR="000120E9" w:rsidRPr="00713158" w:rsidRDefault="00FB2B31" w:rsidP="006C1D75">
      <w:pPr>
        <w:pStyle w:val="CM6"/>
        <w:numPr>
          <w:ilvl w:val="0"/>
          <w:numId w:val="9"/>
        </w:numPr>
        <w:tabs>
          <w:tab w:val="left" w:pos="1260"/>
        </w:tabs>
        <w:spacing w:line="480" w:lineRule="auto"/>
        <w:ind w:left="0" w:firstLine="900"/>
        <w:rPr>
          <w:b/>
          <w:i/>
          <w:color w:val="0000FF"/>
        </w:rPr>
      </w:pPr>
      <w:r w:rsidRPr="00713158">
        <w:rPr>
          <w:b/>
          <w:i/>
          <w:color w:val="0000FF"/>
        </w:rPr>
        <w:t>The name of the marijuana establishment, as reflected on the registration certificate issued pursuant to NRS 453A and in the articles of incorporation or other documents filed with the Secretary of State;</w:t>
      </w:r>
    </w:p>
    <w:p w:rsidR="000120E9" w:rsidRPr="00713158" w:rsidRDefault="00FB2B31" w:rsidP="006C1D75">
      <w:pPr>
        <w:pStyle w:val="CM6"/>
        <w:numPr>
          <w:ilvl w:val="0"/>
          <w:numId w:val="9"/>
        </w:numPr>
        <w:tabs>
          <w:tab w:val="left" w:pos="1260"/>
        </w:tabs>
        <w:spacing w:line="480" w:lineRule="auto"/>
        <w:ind w:left="0" w:firstLine="900"/>
        <w:rPr>
          <w:b/>
          <w:i/>
          <w:color w:val="0000FF"/>
        </w:rPr>
      </w:pPr>
      <w:r w:rsidRPr="00713158">
        <w:rPr>
          <w:b/>
          <w:i/>
          <w:color w:val="0000FF"/>
        </w:rPr>
        <w:t>The physical address where the marijuana establishment will be located and the physical address of any co-owned or otherwise affiliated  marijuana establishments;</w:t>
      </w:r>
    </w:p>
    <w:p w:rsidR="000120E9" w:rsidRPr="00713158" w:rsidRDefault="00FB2B31" w:rsidP="006C1D75">
      <w:pPr>
        <w:pStyle w:val="CM6"/>
        <w:numPr>
          <w:ilvl w:val="0"/>
          <w:numId w:val="9"/>
        </w:numPr>
        <w:tabs>
          <w:tab w:val="left" w:pos="1260"/>
        </w:tabs>
        <w:spacing w:line="480" w:lineRule="auto"/>
        <w:ind w:left="0" w:firstLine="900"/>
        <w:rPr>
          <w:b/>
          <w:i/>
          <w:color w:val="0000FF"/>
        </w:rPr>
      </w:pPr>
      <w:r w:rsidRPr="00713158">
        <w:rPr>
          <w:b/>
          <w:i/>
          <w:color w:val="0000FF"/>
        </w:rPr>
        <w:t>The mailing address of the applicant;</w:t>
      </w:r>
    </w:p>
    <w:p w:rsidR="000120E9" w:rsidRPr="00713158" w:rsidRDefault="00FB2B31" w:rsidP="006C1D75">
      <w:pPr>
        <w:pStyle w:val="CM6"/>
        <w:numPr>
          <w:ilvl w:val="0"/>
          <w:numId w:val="9"/>
        </w:numPr>
        <w:tabs>
          <w:tab w:val="left" w:pos="1260"/>
        </w:tabs>
        <w:spacing w:line="480" w:lineRule="auto"/>
        <w:ind w:left="0" w:firstLine="900"/>
        <w:rPr>
          <w:b/>
          <w:i/>
          <w:color w:val="0000FF"/>
        </w:rPr>
      </w:pPr>
      <w:r w:rsidRPr="00713158">
        <w:rPr>
          <w:b/>
          <w:i/>
          <w:color w:val="0000FF"/>
        </w:rPr>
        <w:t>The telephone number of the applicant;</w:t>
      </w:r>
    </w:p>
    <w:p w:rsidR="000120E9" w:rsidRPr="00713158" w:rsidRDefault="00FB2B31" w:rsidP="006C1D75">
      <w:pPr>
        <w:pStyle w:val="CM6"/>
        <w:numPr>
          <w:ilvl w:val="0"/>
          <w:numId w:val="9"/>
        </w:numPr>
        <w:tabs>
          <w:tab w:val="left" w:pos="1260"/>
        </w:tabs>
        <w:spacing w:line="480" w:lineRule="auto"/>
        <w:ind w:left="0" w:firstLine="900"/>
        <w:rPr>
          <w:b/>
          <w:i/>
          <w:color w:val="0000FF"/>
        </w:rPr>
      </w:pPr>
      <w:r w:rsidRPr="00713158">
        <w:rPr>
          <w:b/>
          <w:i/>
          <w:color w:val="0000FF"/>
        </w:rPr>
        <w:t>The electronic mail address of the applicant;</w:t>
      </w:r>
    </w:p>
    <w:p w:rsidR="000120E9" w:rsidRPr="00713158" w:rsidRDefault="00FB2B31" w:rsidP="006C1D75">
      <w:pPr>
        <w:pStyle w:val="CM6"/>
        <w:numPr>
          <w:ilvl w:val="0"/>
          <w:numId w:val="9"/>
        </w:numPr>
        <w:tabs>
          <w:tab w:val="left" w:pos="1260"/>
        </w:tabs>
        <w:spacing w:line="480" w:lineRule="auto"/>
        <w:ind w:left="0" w:firstLine="900"/>
        <w:rPr>
          <w:rStyle w:val="NACLead"/>
          <w:bCs w:val="0"/>
          <w:i/>
          <w:color w:val="0000FF"/>
        </w:rPr>
      </w:pPr>
      <w:r w:rsidRPr="00713158">
        <w:rPr>
          <w:rStyle w:val="NACLead"/>
          <w:i/>
          <w:color w:val="0000FF"/>
        </w:rPr>
        <w:t>Authorization for the Department to review the records of the Division necessary to determine if the applicant is in good standing under its medical marijuana est</w:t>
      </w:r>
      <w:r w:rsidR="00CC224F" w:rsidRPr="00713158">
        <w:rPr>
          <w:rStyle w:val="NACLead"/>
          <w:i/>
          <w:color w:val="0000FF"/>
        </w:rPr>
        <w:t xml:space="preserve">ablishment </w:t>
      </w:r>
      <w:r w:rsidR="00CC224F" w:rsidRPr="00713158">
        <w:rPr>
          <w:rStyle w:val="NACLead"/>
          <w:i/>
          <w:color w:val="0000FF"/>
        </w:rPr>
        <w:lastRenderedPageBreak/>
        <w:t>registration;</w:t>
      </w:r>
    </w:p>
    <w:p w:rsidR="007D33BB" w:rsidRPr="00713158" w:rsidRDefault="00FB2B31" w:rsidP="006C1D75">
      <w:pPr>
        <w:pStyle w:val="CM6"/>
        <w:numPr>
          <w:ilvl w:val="0"/>
          <w:numId w:val="9"/>
        </w:numPr>
        <w:tabs>
          <w:tab w:val="left" w:pos="1260"/>
        </w:tabs>
        <w:spacing w:line="480" w:lineRule="auto"/>
        <w:ind w:left="0" w:firstLine="900"/>
        <w:rPr>
          <w:b/>
          <w:bCs/>
          <w:i/>
          <w:color w:val="0000FF"/>
        </w:rPr>
      </w:pPr>
      <w:r w:rsidRPr="00713158">
        <w:rPr>
          <w:b/>
          <w:i/>
          <w:color w:val="0000FF"/>
        </w:rPr>
        <w:t>An attestation that the applicant</w:t>
      </w:r>
      <w:r w:rsidR="00A935C2" w:rsidRPr="00713158">
        <w:rPr>
          <w:b/>
          <w:i/>
          <w:color w:val="0000FF"/>
        </w:rPr>
        <w:t xml:space="preserve"> </w:t>
      </w:r>
      <w:r w:rsidR="00A935C2" w:rsidRPr="00713158">
        <w:rPr>
          <w:b/>
          <w:i/>
          <w:color w:val="FF0000"/>
        </w:rPr>
        <w:t xml:space="preserve">understands </w:t>
      </w:r>
      <w:r w:rsidR="00C7416D" w:rsidRPr="00713158">
        <w:rPr>
          <w:b/>
          <w:i/>
          <w:color w:val="FF0000"/>
        </w:rPr>
        <w:t>its location</w:t>
      </w:r>
      <w:r w:rsidR="00A935C2" w:rsidRPr="00713158">
        <w:rPr>
          <w:b/>
          <w:i/>
          <w:color w:val="FF0000"/>
        </w:rPr>
        <w:t xml:space="preserve"> must be</w:t>
      </w:r>
      <w:r w:rsidRPr="00713158">
        <w:rPr>
          <w:b/>
          <w:i/>
          <w:color w:val="0000FF"/>
        </w:rPr>
        <w:t xml:space="preserve"> </w:t>
      </w:r>
      <w:r w:rsidRPr="00713158">
        <w:rPr>
          <w:b/>
          <w:i/>
          <w:strike/>
          <w:color w:val="FF0000"/>
        </w:rPr>
        <w:t>is</w:t>
      </w:r>
      <w:r w:rsidRPr="00713158">
        <w:rPr>
          <w:b/>
          <w:i/>
          <w:color w:val="0000FF"/>
        </w:rPr>
        <w:t xml:space="preserve"> properly zoned in compliance </w:t>
      </w:r>
      <w:r w:rsidR="00CC224F" w:rsidRPr="00713158">
        <w:rPr>
          <w:rStyle w:val="NACLead"/>
          <w:i/>
          <w:color w:val="0000FF"/>
        </w:rPr>
        <w:t>NRS 453D.210(5)(a</w:t>
      </w:r>
      <w:r w:rsidR="001C7700" w:rsidRPr="00713158">
        <w:rPr>
          <w:rStyle w:val="NACLead"/>
          <w:i/>
          <w:color w:val="0000FF"/>
        </w:rPr>
        <w:t>)-(c) and NRS 453D.21</w:t>
      </w:r>
      <w:r w:rsidRPr="00713158">
        <w:rPr>
          <w:rStyle w:val="NACLead"/>
          <w:i/>
          <w:color w:val="0000FF"/>
        </w:rPr>
        <w:t>0</w:t>
      </w:r>
      <w:r w:rsidR="00CC224F" w:rsidRPr="00713158">
        <w:rPr>
          <w:rStyle w:val="NACLead"/>
          <w:i/>
          <w:color w:val="0000FF"/>
        </w:rPr>
        <w:t>(5)</w:t>
      </w:r>
      <w:r w:rsidRPr="00713158">
        <w:rPr>
          <w:rStyle w:val="NACLead"/>
          <w:i/>
          <w:color w:val="0000FF"/>
        </w:rPr>
        <w:t>(e)</w:t>
      </w:r>
      <w:r w:rsidR="00A935C2" w:rsidRPr="00713158">
        <w:rPr>
          <w:rStyle w:val="NACLead"/>
          <w:i/>
          <w:color w:val="0000FF"/>
        </w:rPr>
        <w:t xml:space="preserve"> </w:t>
      </w:r>
      <w:r w:rsidR="00A935C2" w:rsidRPr="00713158">
        <w:rPr>
          <w:rStyle w:val="NACLead"/>
          <w:i/>
          <w:color w:val="FF0000"/>
        </w:rPr>
        <w:t>prior to receiving a temporary marijuana establishment license</w:t>
      </w:r>
      <w:r w:rsidRPr="00713158">
        <w:rPr>
          <w:rStyle w:val="NACLead"/>
          <w:i/>
          <w:color w:val="0000FF"/>
        </w:rPr>
        <w:t>;</w:t>
      </w:r>
    </w:p>
    <w:p w:rsidR="00564390" w:rsidRPr="00713158" w:rsidRDefault="00564390" w:rsidP="006C1D75">
      <w:pPr>
        <w:pStyle w:val="CM6"/>
        <w:numPr>
          <w:ilvl w:val="0"/>
          <w:numId w:val="9"/>
        </w:numPr>
        <w:tabs>
          <w:tab w:val="left" w:pos="1260"/>
        </w:tabs>
        <w:spacing w:line="480" w:lineRule="auto"/>
        <w:ind w:left="0" w:firstLine="900"/>
        <w:rPr>
          <w:b/>
          <w:i/>
          <w:color w:val="0000FF"/>
        </w:rPr>
      </w:pPr>
      <w:r w:rsidRPr="00713158">
        <w:rPr>
          <w:b/>
          <w:i/>
          <w:color w:val="0000FF"/>
        </w:rPr>
        <w:t>A signed copy of the Request and Consent to Release Application Form for Temporary Marijuana License;</w:t>
      </w:r>
    </w:p>
    <w:p w:rsidR="00760C3C" w:rsidRPr="00713158" w:rsidRDefault="00FB2B31" w:rsidP="006C1D75">
      <w:pPr>
        <w:pStyle w:val="CM6"/>
        <w:numPr>
          <w:ilvl w:val="0"/>
          <w:numId w:val="9"/>
        </w:numPr>
        <w:tabs>
          <w:tab w:val="left" w:pos="1260"/>
        </w:tabs>
        <w:spacing w:line="480" w:lineRule="auto"/>
        <w:ind w:left="0" w:firstLine="900"/>
        <w:rPr>
          <w:b/>
          <w:bCs/>
          <w:i/>
          <w:color w:val="0000FF"/>
        </w:rPr>
      </w:pPr>
      <w:r w:rsidRPr="00713158">
        <w:rPr>
          <w:b/>
          <w:i/>
          <w:color w:val="0000FF"/>
        </w:rPr>
        <w:t>An attestation that the information provided to the Department to apply for the temporary  marijuana establishment license is true and correct according to the information known by the affiant at the time of signing; and</w:t>
      </w:r>
    </w:p>
    <w:p w:rsidR="00FB2B31" w:rsidRPr="00713158" w:rsidRDefault="00FB2B31" w:rsidP="006C1D75">
      <w:pPr>
        <w:pStyle w:val="CM6"/>
        <w:numPr>
          <w:ilvl w:val="0"/>
          <w:numId w:val="9"/>
        </w:numPr>
        <w:tabs>
          <w:tab w:val="left" w:pos="1260"/>
        </w:tabs>
        <w:spacing w:line="480" w:lineRule="auto"/>
        <w:ind w:left="0" w:firstLine="900"/>
        <w:rPr>
          <w:b/>
          <w:i/>
          <w:color w:val="0000FF"/>
        </w:rPr>
      </w:pPr>
      <w:r w:rsidRPr="00713158">
        <w:rPr>
          <w:b/>
          <w:i/>
          <w:color w:val="0000FF"/>
        </w:rPr>
        <w:t>The signature of a n</w:t>
      </w:r>
      <w:r w:rsidR="00A4416E" w:rsidRPr="00713158">
        <w:rPr>
          <w:b/>
          <w:i/>
          <w:color w:val="0000FF"/>
        </w:rPr>
        <w:t xml:space="preserve">atural person for the proposed </w:t>
      </w:r>
      <w:r w:rsidRPr="00713158">
        <w:rPr>
          <w:b/>
          <w:i/>
          <w:color w:val="0000FF"/>
        </w:rPr>
        <w:t>marijuana establishment and the date on which the person signed the application</w:t>
      </w:r>
      <w:r w:rsidR="00A935C2" w:rsidRPr="00713158">
        <w:rPr>
          <w:b/>
          <w:i/>
          <w:color w:val="FF0000"/>
        </w:rPr>
        <w:t>; and</w:t>
      </w:r>
    </w:p>
    <w:p w:rsidR="00A935C2" w:rsidRPr="00713158" w:rsidRDefault="00A935C2" w:rsidP="006C1D75">
      <w:pPr>
        <w:pStyle w:val="CM6"/>
        <w:numPr>
          <w:ilvl w:val="0"/>
          <w:numId w:val="9"/>
        </w:numPr>
        <w:tabs>
          <w:tab w:val="left" w:pos="1260"/>
        </w:tabs>
        <w:spacing w:line="480" w:lineRule="auto"/>
        <w:ind w:left="0" w:firstLine="900"/>
        <w:rPr>
          <w:b/>
          <w:i/>
          <w:color w:val="FF0000"/>
        </w:rPr>
      </w:pPr>
      <w:r w:rsidRPr="00713158">
        <w:rPr>
          <w:b/>
          <w:i/>
          <w:color w:val="FF0000"/>
        </w:rPr>
        <w:t>Any other information that the Department may require.</w:t>
      </w:r>
    </w:p>
    <w:p w:rsidR="00A935C2" w:rsidRPr="00713158" w:rsidRDefault="00A935C2" w:rsidP="006C1D75">
      <w:pPr>
        <w:pStyle w:val="NACBody"/>
        <w:numPr>
          <w:ilvl w:val="0"/>
          <w:numId w:val="1"/>
        </w:numPr>
        <w:tabs>
          <w:tab w:val="left" w:pos="1080"/>
        </w:tabs>
        <w:spacing w:line="480" w:lineRule="auto"/>
        <w:ind w:left="0" w:firstLine="720"/>
        <w:rPr>
          <w:rFonts w:ascii="Times New Roman" w:hAnsi="Times New Roman" w:cs="Times New Roman"/>
          <w:b/>
          <w:i/>
          <w:color w:val="FF0000"/>
          <w:sz w:val="24"/>
          <w:szCs w:val="24"/>
        </w:rPr>
      </w:pPr>
      <w:r w:rsidRPr="00713158">
        <w:rPr>
          <w:rFonts w:ascii="Times New Roman" w:hAnsi="Times New Roman" w:cs="Times New Roman"/>
          <w:b/>
          <w:i/>
          <w:color w:val="FF0000"/>
          <w:sz w:val="24"/>
          <w:szCs w:val="24"/>
        </w:rPr>
        <w:t>The Department shall maintain the confidentiality of and shall not disclose the name or any other identifying information of any person who applies for a temporary marijuana establishment license. A list of the licensed entities will be posted on the Department’s website.</w:t>
      </w:r>
    </w:p>
    <w:p w:rsidR="00FB2B31" w:rsidRPr="00713158" w:rsidRDefault="00FB2B31" w:rsidP="006C1D75">
      <w:pPr>
        <w:pStyle w:val="NACBody"/>
        <w:numPr>
          <w:ilvl w:val="0"/>
          <w:numId w:val="1"/>
        </w:numPr>
        <w:tabs>
          <w:tab w:val="left" w:pos="1080"/>
        </w:tabs>
        <w:spacing w:line="480" w:lineRule="auto"/>
        <w:ind w:left="0" w:firstLine="720"/>
        <w:rPr>
          <w:rStyle w:val="NACLead"/>
          <w:rFonts w:ascii="Times New Roman" w:hAnsi="Times New Roman" w:cs="Times New Roman"/>
          <w:i/>
          <w:color w:val="0000FF"/>
          <w:sz w:val="24"/>
          <w:szCs w:val="24"/>
        </w:rPr>
      </w:pPr>
      <w:r w:rsidRPr="00713158">
        <w:rPr>
          <w:rStyle w:val="NACLead"/>
          <w:rFonts w:ascii="Times New Roman" w:hAnsi="Times New Roman" w:cs="Times New Roman"/>
          <w:i/>
          <w:color w:val="0000FF"/>
          <w:sz w:val="24"/>
          <w:szCs w:val="24"/>
        </w:rPr>
        <w:t xml:space="preserve">Upon receipt </w:t>
      </w:r>
      <w:r w:rsidR="007E4001" w:rsidRPr="00713158">
        <w:rPr>
          <w:rStyle w:val="NACLead"/>
          <w:rFonts w:ascii="Times New Roman" w:hAnsi="Times New Roman" w:cs="Times New Roman"/>
          <w:i/>
          <w:color w:val="0000FF"/>
          <w:sz w:val="24"/>
          <w:szCs w:val="24"/>
        </w:rPr>
        <w:t xml:space="preserve">of the application </w:t>
      </w:r>
      <w:r w:rsidRPr="00713158">
        <w:rPr>
          <w:rStyle w:val="NACLead"/>
          <w:rFonts w:ascii="Times New Roman" w:hAnsi="Times New Roman" w:cs="Times New Roman"/>
          <w:i/>
          <w:color w:val="0000FF"/>
          <w:sz w:val="24"/>
          <w:szCs w:val="24"/>
        </w:rPr>
        <w:t>by the Department, the Department shall approve the issuance of a temporary marijuana establishment license if:</w:t>
      </w:r>
    </w:p>
    <w:p w:rsidR="00FB2B31" w:rsidRPr="00713158" w:rsidRDefault="00FB2B31" w:rsidP="00EA1E78">
      <w:pPr>
        <w:pStyle w:val="CM6"/>
        <w:numPr>
          <w:ilvl w:val="0"/>
          <w:numId w:val="31"/>
        </w:numPr>
        <w:tabs>
          <w:tab w:val="left" w:pos="1260"/>
        </w:tabs>
        <w:spacing w:line="480" w:lineRule="auto"/>
        <w:ind w:left="0" w:firstLine="900"/>
        <w:rPr>
          <w:rStyle w:val="NACLead"/>
          <w:i/>
          <w:color w:val="0000FF"/>
        </w:rPr>
      </w:pPr>
      <w:r w:rsidRPr="00713158">
        <w:rPr>
          <w:rStyle w:val="NACLead"/>
          <w:i/>
          <w:color w:val="0000FF"/>
        </w:rPr>
        <w:t>The applicant holds the same or similar license type under NRS 453A for which it is applying</w:t>
      </w:r>
      <w:r w:rsidR="00B86B51" w:rsidRPr="00713158">
        <w:rPr>
          <w:rStyle w:val="NACLead"/>
          <w:i/>
          <w:color w:val="0000FF"/>
        </w:rPr>
        <w:t xml:space="preserve"> or is applying for a marijuana distributor license</w:t>
      </w:r>
      <w:r w:rsidRPr="00713158">
        <w:rPr>
          <w:rStyle w:val="NACLead"/>
          <w:i/>
          <w:color w:val="0000FF"/>
        </w:rPr>
        <w:t>;</w:t>
      </w:r>
    </w:p>
    <w:p w:rsidR="00FB2B31" w:rsidRPr="00713158" w:rsidRDefault="00FB2B31" w:rsidP="00EA1E78">
      <w:pPr>
        <w:pStyle w:val="CM6"/>
        <w:numPr>
          <w:ilvl w:val="0"/>
          <w:numId w:val="31"/>
        </w:numPr>
        <w:tabs>
          <w:tab w:val="left" w:pos="1260"/>
        </w:tabs>
        <w:spacing w:line="480" w:lineRule="auto"/>
        <w:ind w:left="0" w:firstLine="900"/>
        <w:rPr>
          <w:rStyle w:val="NACLead"/>
          <w:i/>
          <w:color w:val="0000FF"/>
        </w:rPr>
      </w:pPr>
      <w:r w:rsidRPr="00713158">
        <w:rPr>
          <w:rStyle w:val="NACLead"/>
          <w:i/>
          <w:color w:val="0000FF"/>
        </w:rPr>
        <w:t>The applicant is operating and in good standing under its medical marijuana establishment registration certificate;</w:t>
      </w:r>
      <w:r w:rsidR="00A85DD5" w:rsidRPr="00713158">
        <w:rPr>
          <w:rStyle w:val="NACLead"/>
          <w:i/>
          <w:color w:val="0000FF"/>
        </w:rPr>
        <w:t xml:space="preserve"> </w:t>
      </w:r>
      <w:r w:rsidR="00A4416E" w:rsidRPr="00713158">
        <w:rPr>
          <w:rStyle w:val="NACLead"/>
          <w:i/>
          <w:color w:val="0000FF"/>
        </w:rPr>
        <w:t>and</w:t>
      </w:r>
      <w:r w:rsidRPr="00713158">
        <w:rPr>
          <w:rStyle w:val="NACLead"/>
          <w:i/>
          <w:color w:val="0000FF"/>
        </w:rPr>
        <w:t xml:space="preserve"> </w:t>
      </w:r>
    </w:p>
    <w:p w:rsidR="00FB2B31" w:rsidRPr="00713158" w:rsidRDefault="00FB2B31" w:rsidP="00EA1E78">
      <w:pPr>
        <w:pStyle w:val="CM6"/>
        <w:numPr>
          <w:ilvl w:val="0"/>
          <w:numId w:val="31"/>
        </w:numPr>
        <w:tabs>
          <w:tab w:val="left" w:pos="1260"/>
        </w:tabs>
        <w:spacing w:line="480" w:lineRule="auto"/>
        <w:ind w:left="0" w:firstLine="900"/>
        <w:rPr>
          <w:rStyle w:val="NACLead"/>
          <w:i/>
          <w:color w:val="0000FF"/>
        </w:rPr>
      </w:pPr>
      <w:r w:rsidRPr="00713158">
        <w:rPr>
          <w:rStyle w:val="NACLead"/>
          <w:i/>
          <w:color w:val="0000FF"/>
        </w:rPr>
        <w:t>The applica</w:t>
      </w:r>
      <w:r w:rsidR="001C7700" w:rsidRPr="00713158">
        <w:rPr>
          <w:rStyle w:val="NACLead"/>
          <w:i/>
          <w:color w:val="0000FF"/>
        </w:rPr>
        <w:t xml:space="preserve">nt </w:t>
      </w:r>
      <w:r w:rsidR="007E4001" w:rsidRPr="00713158">
        <w:rPr>
          <w:rStyle w:val="NACLead"/>
          <w:i/>
          <w:color w:val="0000FF"/>
        </w:rPr>
        <w:t>is in compliance</w:t>
      </w:r>
      <w:r w:rsidR="001C7700" w:rsidRPr="00713158">
        <w:rPr>
          <w:rStyle w:val="NACLead"/>
          <w:i/>
          <w:color w:val="0000FF"/>
        </w:rPr>
        <w:t xml:space="preserve"> with NRS 453D.210</w:t>
      </w:r>
      <w:r w:rsidR="00A4416E" w:rsidRPr="00713158">
        <w:rPr>
          <w:rStyle w:val="NACLead"/>
          <w:i/>
          <w:color w:val="0000FF"/>
        </w:rPr>
        <w:t xml:space="preserve"> (5)(a)-(f</w:t>
      </w:r>
      <w:r w:rsidR="001C7700" w:rsidRPr="00713158">
        <w:rPr>
          <w:rStyle w:val="NACLead"/>
          <w:i/>
          <w:color w:val="0000FF"/>
        </w:rPr>
        <w:t>)</w:t>
      </w:r>
      <w:r w:rsidR="00A4416E" w:rsidRPr="00713158">
        <w:rPr>
          <w:rStyle w:val="NACLead"/>
          <w:i/>
          <w:color w:val="0000FF"/>
        </w:rPr>
        <w:t>.</w:t>
      </w:r>
      <w:r w:rsidR="00A935C2" w:rsidRPr="00713158">
        <w:rPr>
          <w:rStyle w:val="NACLead"/>
          <w:i/>
          <w:color w:val="0000FF"/>
        </w:rPr>
        <w:t xml:space="preserve"> </w:t>
      </w:r>
      <w:r w:rsidR="00A935C2" w:rsidRPr="00713158">
        <w:rPr>
          <w:rStyle w:val="NACLead"/>
          <w:i/>
          <w:color w:val="FF0000"/>
        </w:rPr>
        <w:t xml:space="preserve">For purposes of </w:t>
      </w:r>
      <w:r w:rsidR="00A935C2" w:rsidRPr="00713158">
        <w:rPr>
          <w:rStyle w:val="NACLead"/>
          <w:i/>
          <w:color w:val="FF0000"/>
        </w:rPr>
        <w:lastRenderedPageBreak/>
        <w:t>determining compliance with 453D(5)(c) and (e), the Department will not issue the license until the Department receives written notice from the locality that the applicant is in compliance with the distance requirements and zoning and land use rules adopted by the locality.</w:t>
      </w:r>
    </w:p>
    <w:p w:rsidR="00B579E4" w:rsidRPr="00713158" w:rsidRDefault="00B579E4" w:rsidP="006C1D75">
      <w:pPr>
        <w:pStyle w:val="NACBody"/>
        <w:numPr>
          <w:ilvl w:val="0"/>
          <w:numId w:val="1"/>
        </w:numPr>
        <w:tabs>
          <w:tab w:val="left" w:pos="1080"/>
        </w:tabs>
        <w:spacing w:line="480" w:lineRule="auto"/>
        <w:ind w:left="0" w:firstLine="720"/>
        <w:rPr>
          <w:rStyle w:val="NACLead"/>
          <w:rFonts w:ascii="Times New Roman" w:hAnsi="Times New Roman" w:cs="Times New Roman"/>
          <w:i/>
          <w:color w:val="FF0000"/>
          <w:sz w:val="24"/>
          <w:szCs w:val="24"/>
        </w:rPr>
      </w:pPr>
      <w:r w:rsidRPr="00713158">
        <w:rPr>
          <w:rStyle w:val="NACLead"/>
          <w:rFonts w:ascii="Times New Roman" w:hAnsi="Times New Roman" w:cs="Times New Roman"/>
          <w:i/>
          <w:color w:val="FF0000"/>
          <w:sz w:val="24"/>
          <w:szCs w:val="24"/>
        </w:rPr>
        <w:t>If the temporary marijuana establishment license is not approved, the license fee will be refunded by the Department.</w:t>
      </w:r>
    </w:p>
    <w:p w:rsidR="00FB2B31" w:rsidRPr="00713158" w:rsidRDefault="00CC224F" w:rsidP="006C1D75">
      <w:pPr>
        <w:pStyle w:val="NACBody"/>
        <w:numPr>
          <w:ilvl w:val="0"/>
          <w:numId w:val="1"/>
        </w:numPr>
        <w:tabs>
          <w:tab w:val="left" w:pos="1080"/>
        </w:tabs>
        <w:spacing w:line="480" w:lineRule="auto"/>
        <w:ind w:left="0" w:firstLine="720"/>
        <w:rPr>
          <w:rStyle w:val="NACLead"/>
          <w:rFonts w:ascii="Times New Roman" w:hAnsi="Times New Roman" w:cs="Times New Roman"/>
          <w:i/>
          <w:color w:val="0000FF"/>
          <w:sz w:val="24"/>
          <w:szCs w:val="24"/>
        </w:rPr>
      </w:pPr>
      <w:r w:rsidRPr="00713158">
        <w:rPr>
          <w:rStyle w:val="NACLead"/>
          <w:rFonts w:ascii="Times New Roman" w:hAnsi="Times New Roman" w:cs="Times New Roman"/>
          <w:i/>
          <w:color w:val="0000FF"/>
          <w:sz w:val="24"/>
          <w:szCs w:val="24"/>
        </w:rPr>
        <w:t xml:space="preserve"> </w:t>
      </w:r>
      <w:r w:rsidR="00FB2B31" w:rsidRPr="00713158">
        <w:rPr>
          <w:rStyle w:val="NACLead"/>
          <w:rFonts w:ascii="Times New Roman" w:hAnsi="Times New Roman" w:cs="Times New Roman"/>
          <w:i/>
          <w:color w:val="0000FF"/>
          <w:sz w:val="24"/>
          <w:szCs w:val="24"/>
        </w:rPr>
        <w:t>As used in this section</w:t>
      </w:r>
      <w:r w:rsidR="00671742" w:rsidRPr="00713158">
        <w:rPr>
          <w:rStyle w:val="NACLead"/>
          <w:rFonts w:ascii="Times New Roman" w:hAnsi="Times New Roman" w:cs="Times New Roman"/>
          <w:i/>
          <w:color w:val="0000FF"/>
          <w:sz w:val="24"/>
          <w:szCs w:val="24"/>
        </w:rPr>
        <w:t>,</w:t>
      </w:r>
      <w:r w:rsidR="00FB2B31" w:rsidRPr="00713158">
        <w:rPr>
          <w:rStyle w:val="NACLead"/>
          <w:rFonts w:ascii="Times New Roman" w:hAnsi="Times New Roman" w:cs="Times New Roman"/>
          <w:i/>
          <w:color w:val="0000FF"/>
          <w:sz w:val="24"/>
          <w:szCs w:val="24"/>
        </w:rPr>
        <w:t xml:space="preserve"> a medical marijuana establishment is in “good standing” if it is in compliance with NRS 453A and NAC 453A, including but not limited to the following:</w:t>
      </w:r>
    </w:p>
    <w:p w:rsidR="00FB2B31" w:rsidRPr="00713158" w:rsidRDefault="00FB2B31" w:rsidP="006C1D75">
      <w:pPr>
        <w:pStyle w:val="NACBody"/>
        <w:numPr>
          <w:ilvl w:val="1"/>
          <w:numId w:val="1"/>
        </w:numPr>
        <w:tabs>
          <w:tab w:val="left" w:pos="360"/>
          <w:tab w:val="left" w:pos="1260"/>
        </w:tabs>
        <w:spacing w:line="480" w:lineRule="auto"/>
        <w:ind w:left="0" w:firstLine="900"/>
        <w:rPr>
          <w:rStyle w:val="NACLead"/>
          <w:rFonts w:ascii="Times New Roman" w:hAnsi="Times New Roman" w:cs="Times New Roman"/>
          <w:i/>
          <w:color w:val="0000FF"/>
          <w:sz w:val="24"/>
          <w:szCs w:val="24"/>
        </w:rPr>
      </w:pPr>
      <w:r w:rsidRPr="00713158">
        <w:rPr>
          <w:rStyle w:val="NACLead"/>
          <w:rFonts w:ascii="Times New Roman" w:hAnsi="Times New Roman" w:cs="Times New Roman"/>
          <w:i/>
          <w:color w:val="0000FF"/>
          <w:sz w:val="24"/>
          <w:szCs w:val="24"/>
        </w:rPr>
        <w:t>For all medical marijuana establishments:</w:t>
      </w:r>
    </w:p>
    <w:p w:rsidR="00FB2B31" w:rsidRPr="00713158" w:rsidRDefault="00FB2B31" w:rsidP="00DA6D1B">
      <w:pPr>
        <w:pStyle w:val="NACBody"/>
        <w:numPr>
          <w:ilvl w:val="2"/>
          <w:numId w:val="1"/>
        </w:numPr>
        <w:tabs>
          <w:tab w:val="left" w:pos="1620"/>
        </w:tabs>
        <w:spacing w:line="480" w:lineRule="auto"/>
        <w:ind w:left="0" w:firstLine="1440"/>
        <w:rPr>
          <w:rStyle w:val="NACLead"/>
          <w:rFonts w:ascii="Times New Roman" w:hAnsi="Times New Roman" w:cs="Times New Roman"/>
          <w:i/>
          <w:color w:val="0000FF"/>
          <w:sz w:val="24"/>
          <w:szCs w:val="24"/>
        </w:rPr>
      </w:pPr>
      <w:r w:rsidRPr="00713158">
        <w:rPr>
          <w:rStyle w:val="NACLead"/>
          <w:rFonts w:ascii="Times New Roman" w:hAnsi="Times New Roman" w:cs="Times New Roman"/>
          <w:i/>
          <w:color w:val="0000FF"/>
          <w:sz w:val="24"/>
          <w:szCs w:val="24"/>
        </w:rPr>
        <w:t xml:space="preserve">All licenses, certificates and fees are current and paid; </w:t>
      </w:r>
    </w:p>
    <w:p w:rsidR="00FB2B31" w:rsidRPr="00713158" w:rsidRDefault="00FB2B31" w:rsidP="00DA6D1B">
      <w:pPr>
        <w:pStyle w:val="NACBody"/>
        <w:numPr>
          <w:ilvl w:val="2"/>
          <w:numId w:val="1"/>
        </w:numPr>
        <w:tabs>
          <w:tab w:val="left" w:pos="1620"/>
        </w:tabs>
        <w:spacing w:line="480" w:lineRule="auto"/>
        <w:ind w:left="0" w:firstLine="1440"/>
        <w:rPr>
          <w:rStyle w:val="NACLead"/>
          <w:rFonts w:ascii="Times New Roman" w:hAnsi="Times New Roman" w:cs="Times New Roman"/>
          <w:i/>
          <w:color w:val="0000FF"/>
          <w:sz w:val="24"/>
          <w:szCs w:val="24"/>
        </w:rPr>
      </w:pPr>
      <w:r w:rsidRPr="00713158">
        <w:rPr>
          <w:rStyle w:val="NACLead"/>
          <w:rFonts w:ascii="Times New Roman" w:hAnsi="Times New Roman" w:cs="Times New Roman"/>
          <w:i/>
          <w:color w:val="0000FF"/>
          <w:sz w:val="24"/>
          <w:szCs w:val="24"/>
        </w:rPr>
        <w:t>No registration certificate suspension within 1 year of the date of this application</w:t>
      </w:r>
      <w:r w:rsidR="00B579E4" w:rsidRPr="00713158">
        <w:rPr>
          <w:rStyle w:val="NACLead"/>
          <w:rFonts w:ascii="Times New Roman" w:hAnsi="Times New Roman" w:cs="Times New Roman"/>
          <w:i/>
          <w:color w:val="0000FF"/>
          <w:sz w:val="24"/>
          <w:szCs w:val="24"/>
        </w:rPr>
        <w:t xml:space="preserve"> </w:t>
      </w:r>
      <w:r w:rsidR="00B579E4" w:rsidRPr="00713158">
        <w:rPr>
          <w:rStyle w:val="NACLead"/>
          <w:rFonts w:ascii="Times New Roman" w:hAnsi="Times New Roman" w:cs="Times New Roman"/>
          <w:i/>
          <w:color w:val="FF0000"/>
          <w:sz w:val="24"/>
          <w:szCs w:val="24"/>
        </w:rPr>
        <w:t>for enforcement violations including but not limited to provisions NRS 453A.352, NRS 453A.362, NAC 453A.406, NAC 453A.414, NAC 453A.658, NAC 453A.668, and NAC 453A.672</w:t>
      </w:r>
      <w:r w:rsidRPr="00713158">
        <w:rPr>
          <w:rStyle w:val="NACLead"/>
          <w:rFonts w:ascii="Times New Roman" w:hAnsi="Times New Roman" w:cs="Times New Roman"/>
          <w:i/>
          <w:color w:val="0000FF"/>
          <w:sz w:val="24"/>
          <w:szCs w:val="24"/>
        </w:rPr>
        <w:t>;</w:t>
      </w:r>
    </w:p>
    <w:p w:rsidR="00FB2B31" w:rsidRPr="00713158" w:rsidRDefault="00FB2B31" w:rsidP="00DA6D1B">
      <w:pPr>
        <w:pStyle w:val="NACBody"/>
        <w:numPr>
          <w:ilvl w:val="2"/>
          <w:numId w:val="1"/>
        </w:numPr>
        <w:tabs>
          <w:tab w:val="left" w:pos="1620"/>
        </w:tabs>
        <w:spacing w:line="480" w:lineRule="auto"/>
        <w:ind w:left="0" w:firstLine="1440"/>
        <w:rPr>
          <w:rFonts w:ascii="Times New Roman" w:hAnsi="Times New Roman" w:cs="Times New Roman"/>
          <w:b/>
          <w:bCs/>
          <w:i/>
          <w:color w:val="0000FF"/>
          <w:sz w:val="24"/>
          <w:szCs w:val="24"/>
        </w:rPr>
      </w:pPr>
      <w:r w:rsidRPr="00713158">
        <w:rPr>
          <w:rFonts w:ascii="Times New Roman" w:hAnsi="Times New Roman" w:cs="Times New Roman"/>
          <w:b/>
          <w:bCs/>
          <w:i/>
          <w:color w:val="0000FF"/>
          <w:sz w:val="24"/>
          <w:szCs w:val="24"/>
        </w:rPr>
        <w:t>The applicant is not delinquent in the payment of any tax administered by the Department or is not in default on a payment required pursuant to a written agreement with the Department; or is not otherwise liable to the Depa</w:t>
      </w:r>
      <w:r w:rsidR="00CC224F" w:rsidRPr="00713158">
        <w:rPr>
          <w:rFonts w:ascii="Times New Roman" w:hAnsi="Times New Roman" w:cs="Times New Roman"/>
          <w:b/>
          <w:bCs/>
          <w:i/>
          <w:color w:val="0000FF"/>
          <w:sz w:val="24"/>
          <w:szCs w:val="24"/>
        </w:rPr>
        <w:t>rtment for the payment of money;</w:t>
      </w:r>
    </w:p>
    <w:p w:rsidR="00FB2B31" w:rsidRPr="00713158" w:rsidRDefault="00FB2B31" w:rsidP="00DA6D1B">
      <w:pPr>
        <w:pStyle w:val="NACBody"/>
        <w:numPr>
          <w:ilvl w:val="2"/>
          <w:numId w:val="1"/>
        </w:numPr>
        <w:tabs>
          <w:tab w:val="left" w:pos="1620"/>
        </w:tabs>
        <w:spacing w:line="480" w:lineRule="auto"/>
        <w:ind w:left="0" w:firstLine="1440"/>
        <w:rPr>
          <w:rFonts w:ascii="Times New Roman" w:hAnsi="Times New Roman" w:cs="Times New Roman"/>
          <w:b/>
          <w:bCs/>
          <w:i/>
          <w:color w:val="0000FF"/>
          <w:sz w:val="24"/>
          <w:szCs w:val="24"/>
        </w:rPr>
      </w:pPr>
      <w:r w:rsidRPr="00713158">
        <w:rPr>
          <w:rFonts w:ascii="Times New Roman" w:hAnsi="Times New Roman" w:cs="Times New Roman"/>
          <w:b/>
          <w:bCs/>
          <w:i/>
          <w:color w:val="0000FF"/>
          <w:sz w:val="24"/>
          <w:szCs w:val="24"/>
        </w:rPr>
        <w:t xml:space="preserve">No citations for </w:t>
      </w:r>
      <w:r w:rsidRPr="00713158">
        <w:rPr>
          <w:rFonts w:ascii="Times New Roman" w:hAnsi="Times New Roman" w:cs="Times New Roman"/>
          <w:b/>
          <w:i/>
          <w:color w:val="0000FF"/>
          <w:sz w:val="24"/>
          <w:szCs w:val="24"/>
        </w:rPr>
        <w:t>illegal activity or criminal conduct</w:t>
      </w:r>
      <w:r w:rsidR="00CC224F" w:rsidRPr="00713158">
        <w:rPr>
          <w:rFonts w:ascii="Times New Roman" w:hAnsi="Times New Roman" w:cs="Times New Roman"/>
          <w:b/>
          <w:i/>
          <w:color w:val="0000FF"/>
          <w:sz w:val="24"/>
          <w:szCs w:val="24"/>
        </w:rPr>
        <w:t>; and</w:t>
      </w:r>
    </w:p>
    <w:p w:rsidR="00FB2B31" w:rsidRPr="00713158" w:rsidRDefault="00110F8B" w:rsidP="00DA6D1B">
      <w:pPr>
        <w:pStyle w:val="NACBody"/>
        <w:numPr>
          <w:ilvl w:val="2"/>
          <w:numId w:val="1"/>
        </w:numPr>
        <w:tabs>
          <w:tab w:val="left" w:pos="1620"/>
        </w:tabs>
        <w:spacing w:line="480" w:lineRule="auto"/>
        <w:ind w:left="0" w:firstLine="1440"/>
        <w:rPr>
          <w:rFonts w:ascii="Times New Roman" w:hAnsi="Times New Roman" w:cs="Times New Roman"/>
          <w:b/>
          <w:bCs/>
          <w:i/>
          <w:color w:val="0000FF"/>
          <w:sz w:val="24"/>
          <w:szCs w:val="24"/>
        </w:rPr>
      </w:pPr>
      <w:r w:rsidRPr="00713158">
        <w:rPr>
          <w:rFonts w:ascii="Times New Roman" w:hAnsi="Times New Roman" w:cs="Times New Roman"/>
          <w:b/>
          <w:i/>
          <w:color w:val="0000FF"/>
          <w:sz w:val="24"/>
          <w:szCs w:val="24"/>
        </w:rPr>
        <w:t>Plans of c</w:t>
      </w:r>
      <w:r w:rsidR="00FB2B31" w:rsidRPr="00713158">
        <w:rPr>
          <w:rFonts w:ascii="Times New Roman" w:hAnsi="Times New Roman" w:cs="Times New Roman"/>
          <w:b/>
          <w:i/>
          <w:color w:val="0000FF"/>
          <w:sz w:val="24"/>
          <w:szCs w:val="24"/>
        </w:rPr>
        <w:t>orrection are complete and on time</w:t>
      </w:r>
      <w:r w:rsidRPr="00713158">
        <w:rPr>
          <w:rFonts w:ascii="Times New Roman" w:hAnsi="Times New Roman" w:cs="Times New Roman"/>
          <w:b/>
          <w:i/>
          <w:color w:val="0000FF"/>
          <w:sz w:val="24"/>
          <w:szCs w:val="24"/>
        </w:rPr>
        <w:t>,</w:t>
      </w:r>
      <w:r w:rsidR="00B579E4" w:rsidRPr="00713158">
        <w:rPr>
          <w:rFonts w:ascii="Times New Roman" w:hAnsi="Times New Roman" w:cs="Times New Roman"/>
          <w:b/>
          <w:i/>
          <w:color w:val="0000FF"/>
          <w:sz w:val="24"/>
          <w:szCs w:val="24"/>
        </w:rPr>
        <w:t xml:space="preserve"> </w:t>
      </w:r>
      <w:r w:rsidR="00B579E4" w:rsidRPr="00713158">
        <w:rPr>
          <w:rFonts w:ascii="Times New Roman" w:hAnsi="Times New Roman" w:cs="Times New Roman"/>
          <w:b/>
          <w:i/>
          <w:color w:val="FF0000"/>
          <w:sz w:val="24"/>
          <w:szCs w:val="24"/>
        </w:rPr>
        <w:t>or are in progress,</w:t>
      </w:r>
      <w:r w:rsidRPr="00713158">
        <w:rPr>
          <w:rFonts w:ascii="Times New Roman" w:hAnsi="Times New Roman" w:cs="Times New Roman"/>
          <w:b/>
          <w:i/>
          <w:color w:val="0000FF"/>
          <w:sz w:val="24"/>
          <w:szCs w:val="24"/>
        </w:rPr>
        <w:t xml:space="preserve"> as defined in Section 16 of this chapter</w:t>
      </w:r>
      <w:r w:rsidR="00FB2B31" w:rsidRPr="00713158">
        <w:rPr>
          <w:rFonts w:ascii="Times New Roman" w:hAnsi="Times New Roman" w:cs="Times New Roman"/>
          <w:b/>
          <w:i/>
          <w:color w:val="0000FF"/>
          <w:sz w:val="24"/>
          <w:szCs w:val="24"/>
        </w:rPr>
        <w:t>.</w:t>
      </w:r>
    </w:p>
    <w:p w:rsidR="00FB2B31" w:rsidRPr="00713158" w:rsidRDefault="00FB2B31" w:rsidP="006C1D75">
      <w:pPr>
        <w:pStyle w:val="NACBody"/>
        <w:numPr>
          <w:ilvl w:val="1"/>
          <w:numId w:val="1"/>
        </w:numPr>
        <w:tabs>
          <w:tab w:val="left" w:pos="360"/>
          <w:tab w:val="left" w:pos="1260"/>
        </w:tabs>
        <w:spacing w:line="480" w:lineRule="auto"/>
        <w:ind w:left="0" w:firstLine="900"/>
        <w:rPr>
          <w:rStyle w:val="NACLead"/>
          <w:rFonts w:ascii="Times New Roman" w:hAnsi="Times New Roman" w:cs="Times New Roman"/>
          <w:i/>
          <w:color w:val="0000FF"/>
          <w:sz w:val="24"/>
          <w:szCs w:val="24"/>
        </w:rPr>
      </w:pPr>
      <w:r w:rsidRPr="00713158">
        <w:rPr>
          <w:rStyle w:val="NACLead"/>
          <w:rFonts w:ascii="Times New Roman" w:hAnsi="Times New Roman" w:cs="Times New Roman"/>
          <w:i/>
          <w:color w:val="0000FF"/>
          <w:sz w:val="24"/>
          <w:szCs w:val="24"/>
        </w:rPr>
        <w:t xml:space="preserve">If a medical marijuana establishment registration certificate is provisional it is not in good standing pursuant to this section.  </w:t>
      </w:r>
    </w:p>
    <w:p w:rsidR="00B579E4" w:rsidRPr="00713158" w:rsidRDefault="00FB2B31" w:rsidP="006C1D75">
      <w:pPr>
        <w:pStyle w:val="NACBody"/>
        <w:numPr>
          <w:ilvl w:val="0"/>
          <w:numId w:val="1"/>
        </w:numPr>
        <w:tabs>
          <w:tab w:val="left" w:pos="1080"/>
        </w:tabs>
        <w:spacing w:line="480" w:lineRule="auto"/>
        <w:ind w:left="0" w:firstLine="720"/>
        <w:rPr>
          <w:rStyle w:val="NACLead"/>
          <w:rFonts w:ascii="Times New Roman" w:hAnsi="Times New Roman" w:cs="Times New Roman"/>
          <w:i/>
          <w:color w:val="0000FF"/>
          <w:sz w:val="24"/>
          <w:szCs w:val="24"/>
        </w:rPr>
      </w:pPr>
      <w:r w:rsidRPr="00713158">
        <w:rPr>
          <w:rStyle w:val="NACLead"/>
          <w:rFonts w:ascii="Times New Roman" w:hAnsi="Times New Roman" w:cs="Times New Roman"/>
          <w:i/>
          <w:color w:val="0000FF"/>
          <w:sz w:val="24"/>
          <w:szCs w:val="24"/>
        </w:rPr>
        <w:lastRenderedPageBreak/>
        <w:t>As used in this section</w:t>
      </w:r>
      <w:r w:rsidR="00671742" w:rsidRPr="00713158">
        <w:rPr>
          <w:rStyle w:val="NACLead"/>
          <w:rFonts w:ascii="Times New Roman" w:hAnsi="Times New Roman" w:cs="Times New Roman"/>
          <w:i/>
          <w:color w:val="0000FF"/>
          <w:sz w:val="24"/>
          <w:szCs w:val="24"/>
        </w:rPr>
        <w:t>,</w:t>
      </w:r>
      <w:r w:rsidRPr="00713158">
        <w:rPr>
          <w:rStyle w:val="NACLead"/>
          <w:rFonts w:ascii="Times New Roman" w:hAnsi="Times New Roman" w:cs="Times New Roman"/>
          <w:i/>
          <w:color w:val="0000FF"/>
          <w:sz w:val="24"/>
          <w:szCs w:val="24"/>
        </w:rPr>
        <w:t xml:space="preserve"> a medical marijuana establishment is “operating” if it filed a return and paid the tax imposed by NRS 372A.290 prior to</w:t>
      </w:r>
      <w:r w:rsidR="00B579E4" w:rsidRPr="00713158">
        <w:rPr>
          <w:rStyle w:val="NACLead"/>
          <w:rFonts w:ascii="Times New Roman" w:hAnsi="Times New Roman" w:cs="Times New Roman"/>
          <w:i/>
          <w:color w:val="0000FF"/>
          <w:sz w:val="24"/>
          <w:szCs w:val="24"/>
        </w:rPr>
        <w:t xml:space="preserve"> </w:t>
      </w:r>
      <w:r w:rsidR="00B579E4" w:rsidRPr="00713158">
        <w:rPr>
          <w:rStyle w:val="NACLead"/>
          <w:rFonts w:ascii="Times New Roman" w:hAnsi="Times New Roman" w:cs="Times New Roman"/>
          <w:i/>
          <w:color w:val="FF0000"/>
          <w:sz w:val="24"/>
          <w:szCs w:val="24"/>
        </w:rPr>
        <w:t>or on</w:t>
      </w:r>
      <w:r w:rsidRPr="00713158">
        <w:rPr>
          <w:rStyle w:val="NACLead"/>
          <w:rFonts w:ascii="Times New Roman" w:hAnsi="Times New Roman" w:cs="Times New Roman"/>
          <w:i/>
          <w:color w:val="0000FF"/>
          <w:sz w:val="24"/>
          <w:szCs w:val="24"/>
        </w:rPr>
        <w:t xml:space="preserve"> May 31, 2017. </w:t>
      </w:r>
    </w:p>
    <w:p w:rsidR="00FB2B31" w:rsidRPr="00713158" w:rsidRDefault="00B579E4" w:rsidP="00DA6D1B">
      <w:pPr>
        <w:pStyle w:val="NACBody"/>
        <w:numPr>
          <w:ilvl w:val="0"/>
          <w:numId w:val="1"/>
        </w:numPr>
        <w:tabs>
          <w:tab w:val="left" w:pos="1080"/>
        </w:tabs>
        <w:spacing w:line="480" w:lineRule="auto"/>
        <w:ind w:left="0" w:firstLine="720"/>
        <w:rPr>
          <w:rStyle w:val="NACLead"/>
          <w:rFonts w:ascii="Times New Roman" w:hAnsi="Times New Roman" w:cs="Times New Roman"/>
          <w:i/>
          <w:color w:val="FF0000"/>
          <w:sz w:val="24"/>
          <w:szCs w:val="24"/>
        </w:rPr>
      </w:pPr>
      <w:r w:rsidRPr="00713158">
        <w:rPr>
          <w:rStyle w:val="NACLead"/>
          <w:rFonts w:ascii="Times New Roman" w:hAnsi="Times New Roman" w:cs="Times New Roman"/>
          <w:i/>
          <w:color w:val="FF0000"/>
          <w:sz w:val="24"/>
          <w:szCs w:val="24"/>
        </w:rPr>
        <w:t>Any application or license fee for a temporary marijuana establishment license can be applied toward the fees for a permanent marijuana establishment license.</w:t>
      </w:r>
      <w:r w:rsidR="00FB2B31" w:rsidRPr="00713158">
        <w:rPr>
          <w:rStyle w:val="NACLead"/>
          <w:rFonts w:ascii="Times New Roman" w:hAnsi="Times New Roman" w:cs="Times New Roman"/>
          <w:i/>
          <w:color w:val="FF0000"/>
          <w:sz w:val="24"/>
          <w:szCs w:val="24"/>
        </w:rPr>
        <w:t xml:space="preserve"> </w:t>
      </w:r>
    </w:p>
    <w:p w:rsidR="00FB2B31" w:rsidRPr="00713158" w:rsidRDefault="00DA6D1B" w:rsidP="000043AE">
      <w:pPr>
        <w:pStyle w:val="NACBody"/>
        <w:tabs>
          <w:tab w:val="left" w:pos="360"/>
        </w:tabs>
        <w:spacing w:line="480" w:lineRule="auto"/>
        <w:rPr>
          <w:rFonts w:ascii="Times New Roman" w:eastAsia="Times New Roman" w:hAnsi="Times New Roman" w:cs="Times New Roman"/>
          <w:b/>
          <w:i/>
          <w:color w:val="0000FF"/>
          <w:sz w:val="24"/>
          <w:szCs w:val="24"/>
        </w:rPr>
      </w:pPr>
      <w:r w:rsidRPr="00713158">
        <w:rPr>
          <w:rFonts w:ascii="Times New Roman" w:eastAsia="Times New Roman" w:hAnsi="Times New Roman" w:cs="Times New Roman"/>
          <w:b/>
          <w:sz w:val="24"/>
          <w:szCs w:val="24"/>
        </w:rPr>
        <w:tab/>
      </w:r>
      <w:r w:rsidR="00FB2B31" w:rsidRPr="00713158">
        <w:rPr>
          <w:rFonts w:ascii="Times New Roman" w:eastAsia="Times New Roman" w:hAnsi="Times New Roman" w:cs="Times New Roman"/>
          <w:b/>
          <w:sz w:val="24"/>
          <w:szCs w:val="24"/>
        </w:rPr>
        <w:t>Sec</w:t>
      </w:r>
      <w:r w:rsidR="006A5907" w:rsidRPr="00713158">
        <w:rPr>
          <w:rFonts w:ascii="Times New Roman" w:eastAsia="Times New Roman" w:hAnsi="Times New Roman" w:cs="Times New Roman"/>
          <w:b/>
          <w:sz w:val="24"/>
          <w:szCs w:val="24"/>
        </w:rPr>
        <w:t>. 13</w:t>
      </w:r>
      <w:r w:rsidR="00FB2B31" w:rsidRPr="00713158">
        <w:rPr>
          <w:rFonts w:ascii="Times New Roman" w:eastAsia="Times New Roman" w:hAnsi="Times New Roman" w:cs="Times New Roman"/>
          <w:b/>
          <w:sz w:val="24"/>
          <w:szCs w:val="24"/>
        </w:rPr>
        <w:t>. Temporary</w:t>
      </w:r>
      <w:r w:rsidR="00CD3D87" w:rsidRPr="00713158">
        <w:rPr>
          <w:rFonts w:ascii="Times New Roman" w:eastAsia="Times New Roman" w:hAnsi="Times New Roman" w:cs="Times New Roman"/>
          <w:b/>
          <w:sz w:val="24"/>
          <w:szCs w:val="24"/>
        </w:rPr>
        <w:t xml:space="preserve"> marijuana license except marijuana distributor</w:t>
      </w:r>
      <w:r w:rsidR="00FB2B31" w:rsidRPr="00713158">
        <w:rPr>
          <w:rFonts w:ascii="Times New Roman" w:eastAsia="Times New Roman" w:hAnsi="Times New Roman" w:cs="Times New Roman"/>
          <w:b/>
          <w:sz w:val="24"/>
          <w:szCs w:val="24"/>
        </w:rPr>
        <w:t xml:space="preserve">: Grounds for denial, suspension or revocation. </w:t>
      </w:r>
      <w:r w:rsidR="00FB2B31" w:rsidRPr="00713158">
        <w:rPr>
          <w:rFonts w:ascii="Times New Roman" w:eastAsia="Times New Roman" w:hAnsi="Times New Roman" w:cs="Times New Roman"/>
          <w:b/>
          <w:i/>
          <w:color w:val="0000FF"/>
          <w:sz w:val="24"/>
          <w:szCs w:val="24"/>
        </w:rPr>
        <w:t xml:space="preserve"> </w:t>
      </w:r>
    </w:p>
    <w:p w:rsidR="00FB2B31" w:rsidRPr="00713158" w:rsidRDefault="00FB2B31" w:rsidP="00DA6D1B">
      <w:pPr>
        <w:pStyle w:val="NACBody"/>
        <w:numPr>
          <w:ilvl w:val="0"/>
          <w:numId w:val="2"/>
        </w:numPr>
        <w:tabs>
          <w:tab w:val="left" w:pos="1080"/>
        </w:tabs>
        <w:spacing w:line="480" w:lineRule="auto"/>
        <w:ind w:left="0" w:firstLine="720"/>
        <w:rPr>
          <w:rFonts w:ascii="Times New Roman" w:hAnsi="Times New Roman" w:cs="Times New Roman"/>
          <w:b/>
          <w:bCs/>
          <w:i/>
          <w:color w:val="0000FF"/>
          <w:sz w:val="24"/>
          <w:szCs w:val="24"/>
        </w:rPr>
      </w:pPr>
      <w:r w:rsidRPr="00713158">
        <w:rPr>
          <w:rFonts w:ascii="Times New Roman" w:eastAsia="Times New Roman" w:hAnsi="Times New Roman" w:cs="Times New Roman"/>
          <w:b/>
          <w:i/>
          <w:color w:val="0000FF"/>
          <w:sz w:val="24"/>
          <w:szCs w:val="24"/>
        </w:rPr>
        <w:t>The Department will deny an application for a temporary marijuana establishment license if:</w:t>
      </w:r>
    </w:p>
    <w:p w:rsidR="00FB2B31" w:rsidRPr="00713158" w:rsidRDefault="00FB2B31" w:rsidP="00276C77">
      <w:pPr>
        <w:pStyle w:val="NACBody"/>
        <w:numPr>
          <w:ilvl w:val="1"/>
          <w:numId w:val="2"/>
        </w:numPr>
        <w:tabs>
          <w:tab w:val="left" w:pos="1260"/>
        </w:tabs>
        <w:spacing w:line="480" w:lineRule="auto"/>
        <w:ind w:left="0" w:firstLine="900"/>
        <w:rPr>
          <w:rFonts w:ascii="Times New Roman" w:hAnsi="Times New Roman" w:cs="Times New Roman"/>
          <w:b/>
          <w:bCs/>
          <w:i/>
          <w:color w:val="0000FF"/>
          <w:sz w:val="24"/>
          <w:szCs w:val="24"/>
        </w:rPr>
      </w:pPr>
      <w:r w:rsidRPr="00713158">
        <w:rPr>
          <w:rFonts w:ascii="Times New Roman" w:eastAsia="Times New Roman" w:hAnsi="Times New Roman" w:cs="Times New Roman"/>
          <w:b/>
          <w:i/>
          <w:color w:val="0000FF"/>
          <w:sz w:val="24"/>
          <w:szCs w:val="24"/>
        </w:rPr>
        <w:t>The applicant is not in compliance with NRS</w:t>
      </w:r>
      <w:r w:rsidR="00CC224F" w:rsidRPr="00713158">
        <w:rPr>
          <w:rFonts w:ascii="Times New Roman" w:eastAsia="Times New Roman" w:hAnsi="Times New Roman" w:cs="Times New Roman"/>
          <w:b/>
          <w:i/>
          <w:color w:val="0000FF"/>
          <w:sz w:val="24"/>
          <w:szCs w:val="24"/>
        </w:rPr>
        <w:t xml:space="preserve"> 453A</w:t>
      </w:r>
      <w:r w:rsidR="00555A32" w:rsidRPr="00713158">
        <w:rPr>
          <w:rFonts w:ascii="Times New Roman" w:eastAsia="Times New Roman" w:hAnsi="Times New Roman" w:cs="Times New Roman"/>
          <w:b/>
          <w:i/>
          <w:color w:val="0000FF"/>
          <w:sz w:val="24"/>
          <w:szCs w:val="24"/>
        </w:rPr>
        <w:t xml:space="preserve">, </w:t>
      </w:r>
      <w:r w:rsidRPr="00713158">
        <w:rPr>
          <w:rFonts w:ascii="Times New Roman" w:eastAsia="Times New Roman" w:hAnsi="Times New Roman" w:cs="Times New Roman"/>
          <w:b/>
          <w:i/>
          <w:color w:val="0000FF"/>
          <w:sz w:val="24"/>
          <w:szCs w:val="24"/>
        </w:rPr>
        <w:t>NAC 453A</w:t>
      </w:r>
      <w:r w:rsidR="00555A32" w:rsidRPr="00713158">
        <w:rPr>
          <w:rFonts w:ascii="Times New Roman" w:eastAsia="Times New Roman" w:hAnsi="Times New Roman" w:cs="Times New Roman"/>
          <w:b/>
          <w:i/>
          <w:color w:val="0000FF"/>
          <w:sz w:val="24"/>
          <w:szCs w:val="24"/>
        </w:rPr>
        <w:t>, NRS 453D or this chapter</w:t>
      </w:r>
      <w:r w:rsidRPr="00713158">
        <w:rPr>
          <w:rFonts w:ascii="Times New Roman" w:eastAsia="Times New Roman" w:hAnsi="Times New Roman" w:cs="Times New Roman"/>
          <w:b/>
          <w:i/>
          <w:color w:val="0000FF"/>
          <w:sz w:val="24"/>
          <w:szCs w:val="24"/>
        </w:rPr>
        <w:t xml:space="preserve">; </w:t>
      </w:r>
    </w:p>
    <w:p w:rsidR="00FB2B31" w:rsidRPr="00713158" w:rsidRDefault="00FB2B31" w:rsidP="00276C77">
      <w:pPr>
        <w:pStyle w:val="NACBody"/>
        <w:numPr>
          <w:ilvl w:val="1"/>
          <w:numId w:val="2"/>
        </w:numPr>
        <w:tabs>
          <w:tab w:val="left" w:pos="1260"/>
        </w:tabs>
        <w:spacing w:line="480" w:lineRule="auto"/>
        <w:ind w:left="0" w:firstLine="900"/>
        <w:rPr>
          <w:rFonts w:ascii="Times New Roman" w:hAnsi="Times New Roman" w:cs="Times New Roman"/>
          <w:b/>
          <w:bCs/>
          <w:i/>
          <w:color w:val="0000FF"/>
          <w:sz w:val="24"/>
          <w:szCs w:val="24"/>
        </w:rPr>
      </w:pPr>
      <w:r w:rsidRPr="00713158">
        <w:rPr>
          <w:rFonts w:ascii="Times New Roman" w:eastAsia="Times New Roman" w:hAnsi="Times New Roman" w:cs="Times New Roman"/>
          <w:b/>
          <w:i/>
          <w:color w:val="0000FF"/>
          <w:sz w:val="24"/>
          <w:szCs w:val="24"/>
        </w:rPr>
        <w:t>The applicant is not in good st</w:t>
      </w:r>
      <w:r w:rsidR="0084664B" w:rsidRPr="00713158">
        <w:rPr>
          <w:rFonts w:ascii="Times New Roman" w:eastAsia="Times New Roman" w:hAnsi="Times New Roman" w:cs="Times New Roman"/>
          <w:b/>
          <w:i/>
          <w:color w:val="0000FF"/>
          <w:sz w:val="24"/>
          <w:szCs w:val="24"/>
        </w:rPr>
        <w:t>anding as required by</w:t>
      </w:r>
      <w:r w:rsidRPr="00713158">
        <w:rPr>
          <w:rFonts w:ascii="Times New Roman" w:eastAsia="Times New Roman" w:hAnsi="Times New Roman" w:cs="Times New Roman"/>
          <w:b/>
          <w:i/>
          <w:color w:val="0000FF"/>
          <w:sz w:val="24"/>
          <w:szCs w:val="24"/>
        </w:rPr>
        <w:t xml:space="preserve"> Section </w:t>
      </w:r>
      <w:r w:rsidR="006A5907" w:rsidRPr="00713158">
        <w:rPr>
          <w:rFonts w:ascii="Times New Roman" w:eastAsia="Times New Roman" w:hAnsi="Times New Roman" w:cs="Times New Roman"/>
          <w:b/>
          <w:i/>
          <w:color w:val="0000FF"/>
          <w:sz w:val="24"/>
          <w:szCs w:val="24"/>
        </w:rPr>
        <w:t>12</w:t>
      </w:r>
      <w:r w:rsidRPr="00713158">
        <w:rPr>
          <w:rFonts w:ascii="Times New Roman" w:eastAsia="Times New Roman" w:hAnsi="Times New Roman" w:cs="Times New Roman"/>
          <w:b/>
          <w:i/>
          <w:color w:val="0000FF"/>
          <w:sz w:val="24"/>
          <w:szCs w:val="24"/>
        </w:rPr>
        <w:t xml:space="preserve"> </w:t>
      </w:r>
      <w:r w:rsidR="005A70F1" w:rsidRPr="00713158">
        <w:rPr>
          <w:rFonts w:ascii="Times New Roman" w:eastAsia="Times New Roman" w:hAnsi="Times New Roman" w:cs="Times New Roman"/>
          <w:b/>
          <w:i/>
          <w:color w:val="0000FF"/>
          <w:sz w:val="24"/>
          <w:szCs w:val="24"/>
        </w:rPr>
        <w:t>of this chapter</w:t>
      </w:r>
      <w:r w:rsidRPr="00713158">
        <w:rPr>
          <w:rFonts w:ascii="Times New Roman" w:eastAsia="Times New Roman" w:hAnsi="Times New Roman" w:cs="Times New Roman"/>
          <w:b/>
          <w:i/>
          <w:color w:val="0000FF"/>
          <w:sz w:val="24"/>
          <w:szCs w:val="24"/>
        </w:rPr>
        <w:t>;</w:t>
      </w:r>
    </w:p>
    <w:p w:rsidR="00FB2B31" w:rsidRPr="00713158" w:rsidRDefault="00FB2B31" w:rsidP="00276C77">
      <w:pPr>
        <w:pStyle w:val="NACBody"/>
        <w:numPr>
          <w:ilvl w:val="1"/>
          <w:numId w:val="2"/>
        </w:numPr>
        <w:tabs>
          <w:tab w:val="left" w:pos="1260"/>
        </w:tabs>
        <w:spacing w:line="480" w:lineRule="auto"/>
        <w:ind w:left="0" w:firstLine="900"/>
        <w:rPr>
          <w:rFonts w:ascii="Times New Roman" w:hAnsi="Times New Roman" w:cs="Times New Roman"/>
          <w:b/>
          <w:bCs/>
          <w:i/>
          <w:color w:val="0000FF"/>
          <w:sz w:val="24"/>
          <w:szCs w:val="24"/>
        </w:rPr>
      </w:pPr>
      <w:r w:rsidRPr="00713158">
        <w:rPr>
          <w:rFonts w:ascii="Times New Roman" w:hAnsi="Times New Roman" w:cs="Times New Roman"/>
          <w:b/>
          <w:bCs/>
          <w:i/>
          <w:color w:val="0000FF"/>
          <w:sz w:val="24"/>
          <w:szCs w:val="24"/>
        </w:rPr>
        <w:t>The applicant is not in compliance with NRS 453D zoning requirements; and</w:t>
      </w:r>
    </w:p>
    <w:p w:rsidR="00FB2B31" w:rsidRPr="00713158" w:rsidRDefault="00FB2B31" w:rsidP="00276C77">
      <w:pPr>
        <w:pStyle w:val="NACBody"/>
        <w:numPr>
          <w:ilvl w:val="1"/>
          <w:numId w:val="2"/>
        </w:numPr>
        <w:tabs>
          <w:tab w:val="left" w:pos="1260"/>
        </w:tabs>
        <w:spacing w:line="480" w:lineRule="auto"/>
        <w:ind w:left="0" w:firstLine="900"/>
        <w:rPr>
          <w:rFonts w:ascii="Times New Roman" w:hAnsi="Times New Roman" w:cs="Times New Roman"/>
          <w:b/>
          <w:bCs/>
          <w:i/>
          <w:color w:val="0000FF"/>
          <w:sz w:val="24"/>
          <w:szCs w:val="24"/>
        </w:rPr>
      </w:pPr>
      <w:r w:rsidRPr="00713158">
        <w:rPr>
          <w:rFonts w:ascii="Times New Roman" w:hAnsi="Times New Roman" w:cs="Times New Roman"/>
          <w:b/>
          <w:bCs/>
          <w:i/>
          <w:color w:val="0000FF"/>
          <w:sz w:val="24"/>
          <w:szCs w:val="24"/>
        </w:rPr>
        <w:t>The applicant has not paid fees required by NRS 453D</w:t>
      </w:r>
      <w:r w:rsidR="00CD3D87" w:rsidRPr="00713158">
        <w:rPr>
          <w:rFonts w:ascii="Times New Roman" w:hAnsi="Times New Roman" w:cs="Times New Roman"/>
          <w:b/>
          <w:bCs/>
          <w:i/>
          <w:color w:val="0000FF"/>
          <w:sz w:val="24"/>
          <w:szCs w:val="24"/>
        </w:rPr>
        <w:t>.</w:t>
      </w:r>
    </w:p>
    <w:p w:rsidR="00B579E4" w:rsidRPr="00713158" w:rsidRDefault="00B579E4" w:rsidP="00276C77">
      <w:pPr>
        <w:pStyle w:val="NACBody"/>
        <w:numPr>
          <w:ilvl w:val="1"/>
          <w:numId w:val="2"/>
        </w:numPr>
        <w:tabs>
          <w:tab w:val="left" w:pos="1260"/>
        </w:tabs>
        <w:spacing w:line="480" w:lineRule="auto"/>
        <w:ind w:left="0" w:firstLine="900"/>
        <w:rPr>
          <w:rStyle w:val="NACLead"/>
          <w:rFonts w:ascii="Times New Roman" w:hAnsi="Times New Roman" w:cs="Times New Roman"/>
          <w:i/>
          <w:color w:val="FF0000"/>
          <w:sz w:val="24"/>
          <w:szCs w:val="24"/>
        </w:rPr>
      </w:pPr>
      <w:r w:rsidRPr="00713158">
        <w:rPr>
          <w:rStyle w:val="NACLead"/>
          <w:rFonts w:ascii="Times New Roman" w:hAnsi="Times New Roman" w:cs="Times New Roman"/>
          <w:i/>
          <w:color w:val="FF0000"/>
          <w:sz w:val="24"/>
          <w:szCs w:val="24"/>
        </w:rPr>
        <w:t xml:space="preserve">The marijuana establishment has failed to pay any tax or fee required by NRS 372A or NRS 453D and any other law imposing a tax or fee on the sale of marijuana and marijuana products in this State. </w:t>
      </w:r>
    </w:p>
    <w:p w:rsidR="00FB2B31" w:rsidRPr="00713158" w:rsidRDefault="00FB2B31" w:rsidP="00234872">
      <w:pPr>
        <w:pStyle w:val="NACBody"/>
        <w:numPr>
          <w:ilvl w:val="0"/>
          <w:numId w:val="2"/>
        </w:numPr>
        <w:tabs>
          <w:tab w:val="left" w:pos="1080"/>
        </w:tabs>
        <w:spacing w:line="480" w:lineRule="auto"/>
        <w:ind w:left="0" w:firstLine="720"/>
        <w:rPr>
          <w:rStyle w:val="NACLead"/>
          <w:rFonts w:ascii="Times New Roman" w:hAnsi="Times New Roman" w:cs="Times New Roman"/>
          <w:i/>
          <w:color w:val="0000FF"/>
          <w:sz w:val="24"/>
          <w:szCs w:val="24"/>
        </w:rPr>
      </w:pPr>
      <w:r w:rsidRPr="00713158">
        <w:rPr>
          <w:rStyle w:val="NACLead"/>
          <w:rFonts w:ascii="Times New Roman" w:hAnsi="Times New Roman" w:cs="Times New Roman"/>
          <w:i/>
          <w:color w:val="0000FF"/>
          <w:sz w:val="24"/>
          <w:szCs w:val="24"/>
        </w:rPr>
        <w:t>The Department will revoke or suspend a temporary marijuana establishment license if:</w:t>
      </w:r>
    </w:p>
    <w:p w:rsidR="00523E3E" w:rsidRPr="00713158" w:rsidRDefault="00523E3E" w:rsidP="007E7BD5">
      <w:pPr>
        <w:pStyle w:val="NACBody"/>
        <w:numPr>
          <w:ilvl w:val="1"/>
          <w:numId w:val="2"/>
        </w:numPr>
        <w:tabs>
          <w:tab w:val="left" w:pos="1260"/>
        </w:tabs>
        <w:spacing w:line="480" w:lineRule="auto"/>
        <w:ind w:left="0" w:firstLine="900"/>
        <w:rPr>
          <w:rStyle w:val="NACLead"/>
          <w:rFonts w:ascii="Times New Roman" w:hAnsi="Times New Roman" w:cs="Times New Roman"/>
          <w:i/>
          <w:color w:val="0000FF"/>
          <w:sz w:val="24"/>
          <w:szCs w:val="24"/>
        </w:rPr>
      </w:pPr>
      <w:r w:rsidRPr="00713158">
        <w:rPr>
          <w:rStyle w:val="NACLead"/>
          <w:rFonts w:ascii="Times New Roman" w:hAnsi="Times New Roman" w:cs="Times New Roman"/>
          <w:i/>
          <w:color w:val="0000FF"/>
          <w:sz w:val="24"/>
          <w:szCs w:val="24"/>
        </w:rPr>
        <w:t>The marijuana establishment dispenses, delivers or otherwise transfers marijuana to a person under 21 years of age;</w:t>
      </w:r>
    </w:p>
    <w:p w:rsidR="00523E3E" w:rsidRPr="00713158" w:rsidRDefault="00523E3E" w:rsidP="007E7BD5">
      <w:pPr>
        <w:pStyle w:val="NACBody"/>
        <w:numPr>
          <w:ilvl w:val="1"/>
          <w:numId w:val="2"/>
        </w:numPr>
        <w:tabs>
          <w:tab w:val="left" w:pos="1260"/>
        </w:tabs>
        <w:spacing w:line="480" w:lineRule="auto"/>
        <w:ind w:left="0" w:firstLine="900"/>
        <w:rPr>
          <w:rStyle w:val="NACLead"/>
          <w:rFonts w:ascii="Times New Roman" w:hAnsi="Times New Roman" w:cs="Times New Roman"/>
          <w:i/>
          <w:color w:val="0000FF"/>
          <w:sz w:val="24"/>
          <w:szCs w:val="24"/>
        </w:rPr>
      </w:pPr>
      <w:r w:rsidRPr="00713158">
        <w:rPr>
          <w:rStyle w:val="NACLead"/>
          <w:rFonts w:ascii="Times New Roman" w:hAnsi="Times New Roman" w:cs="Times New Roman"/>
          <w:i/>
          <w:color w:val="0000FF"/>
          <w:sz w:val="24"/>
          <w:szCs w:val="24"/>
        </w:rPr>
        <w:t>The marijuana establishment acquires usable marijuana or mature marijuana plants from any person other than a marijuana establishment agent or another licensed marijuana establishment;</w:t>
      </w:r>
      <w:r w:rsidRPr="00713158">
        <w:rPr>
          <w:rStyle w:val="NACLead"/>
          <w:rFonts w:ascii="Times New Roman" w:hAnsi="Times New Roman" w:cs="Times New Roman"/>
          <w:i/>
          <w:color w:val="0000FF"/>
          <w:sz w:val="24"/>
          <w:szCs w:val="24"/>
        </w:rPr>
        <w:tab/>
      </w:r>
    </w:p>
    <w:p w:rsidR="00523E3E" w:rsidRPr="00713158" w:rsidRDefault="00523E3E" w:rsidP="007E7BD5">
      <w:pPr>
        <w:pStyle w:val="NACBody"/>
        <w:numPr>
          <w:ilvl w:val="1"/>
          <w:numId w:val="2"/>
        </w:numPr>
        <w:tabs>
          <w:tab w:val="left" w:pos="1260"/>
        </w:tabs>
        <w:spacing w:line="480" w:lineRule="auto"/>
        <w:ind w:left="0" w:firstLine="900"/>
        <w:rPr>
          <w:rStyle w:val="NACLead"/>
          <w:rFonts w:ascii="Times New Roman" w:hAnsi="Times New Roman" w:cs="Times New Roman"/>
          <w:i/>
          <w:color w:val="0000FF"/>
          <w:sz w:val="24"/>
          <w:szCs w:val="24"/>
        </w:rPr>
      </w:pPr>
      <w:r w:rsidRPr="00713158">
        <w:rPr>
          <w:rStyle w:val="NACLead"/>
          <w:rFonts w:ascii="Times New Roman" w:hAnsi="Times New Roman" w:cs="Times New Roman"/>
          <w:i/>
          <w:color w:val="0000FF"/>
          <w:sz w:val="24"/>
          <w:szCs w:val="24"/>
        </w:rPr>
        <w:lastRenderedPageBreak/>
        <w:t>An owner, officer or board member of the marijuana establishment has been convicted o</w:t>
      </w:r>
      <w:r w:rsidR="00CC224F" w:rsidRPr="00713158">
        <w:rPr>
          <w:rStyle w:val="NACLead"/>
          <w:rFonts w:ascii="Times New Roman" w:hAnsi="Times New Roman" w:cs="Times New Roman"/>
          <w:i/>
          <w:color w:val="0000FF"/>
          <w:sz w:val="24"/>
          <w:szCs w:val="24"/>
        </w:rPr>
        <w:t xml:space="preserve">f an excluded felony offense; </w:t>
      </w:r>
    </w:p>
    <w:p w:rsidR="00523E3E" w:rsidRPr="00713158" w:rsidRDefault="00523E3E" w:rsidP="007E7BD5">
      <w:pPr>
        <w:pStyle w:val="NACBody"/>
        <w:numPr>
          <w:ilvl w:val="1"/>
          <w:numId w:val="2"/>
        </w:numPr>
        <w:tabs>
          <w:tab w:val="left" w:pos="1260"/>
        </w:tabs>
        <w:spacing w:line="480" w:lineRule="auto"/>
        <w:ind w:left="0" w:firstLine="900"/>
        <w:rPr>
          <w:rStyle w:val="NACLead"/>
          <w:rFonts w:ascii="Times New Roman" w:hAnsi="Times New Roman" w:cs="Times New Roman"/>
          <w:i/>
          <w:color w:val="0000FF"/>
          <w:sz w:val="24"/>
          <w:szCs w:val="24"/>
        </w:rPr>
      </w:pPr>
      <w:r w:rsidRPr="00713158">
        <w:rPr>
          <w:rStyle w:val="NACLead"/>
          <w:rFonts w:ascii="Times New Roman" w:hAnsi="Times New Roman" w:cs="Times New Roman"/>
          <w:i/>
          <w:color w:val="0000FF"/>
          <w:sz w:val="24"/>
          <w:szCs w:val="24"/>
        </w:rPr>
        <w:t>The Department receives formal notice from the applicable local government that the marijuana establishment has had its auth</w:t>
      </w:r>
      <w:r w:rsidR="00CC224F" w:rsidRPr="00713158">
        <w:rPr>
          <w:rStyle w:val="NACLead"/>
          <w:rFonts w:ascii="Times New Roman" w:hAnsi="Times New Roman" w:cs="Times New Roman"/>
          <w:i/>
          <w:color w:val="0000FF"/>
          <w:sz w:val="24"/>
          <w:szCs w:val="24"/>
        </w:rPr>
        <w:t>orization to operate terminated;</w:t>
      </w:r>
    </w:p>
    <w:p w:rsidR="00FB2B31" w:rsidRPr="00713158" w:rsidRDefault="00FB2B31" w:rsidP="007E7BD5">
      <w:pPr>
        <w:pStyle w:val="NACBody"/>
        <w:numPr>
          <w:ilvl w:val="1"/>
          <w:numId w:val="2"/>
        </w:numPr>
        <w:tabs>
          <w:tab w:val="left" w:pos="1260"/>
        </w:tabs>
        <w:spacing w:line="480" w:lineRule="auto"/>
        <w:ind w:left="0" w:firstLine="900"/>
        <w:rPr>
          <w:rStyle w:val="NACLead"/>
          <w:rFonts w:ascii="Times New Roman" w:hAnsi="Times New Roman" w:cs="Times New Roman"/>
          <w:i/>
          <w:color w:val="0000FF"/>
          <w:sz w:val="24"/>
          <w:szCs w:val="24"/>
        </w:rPr>
      </w:pPr>
      <w:r w:rsidRPr="00713158">
        <w:rPr>
          <w:rStyle w:val="NACLead"/>
          <w:rFonts w:ascii="Times New Roman" w:hAnsi="Times New Roman" w:cs="Times New Roman"/>
          <w:i/>
          <w:color w:val="0000FF"/>
          <w:sz w:val="24"/>
          <w:szCs w:val="24"/>
        </w:rPr>
        <w:t>Any license issued pursuant to N</w:t>
      </w:r>
      <w:r w:rsidR="00CC224F" w:rsidRPr="00713158">
        <w:rPr>
          <w:rStyle w:val="NACLead"/>
          <w:rFonts w:ascii="Times New Roman" w:hAnsi="Times New Roman" w:cs="Times New Roman"/>
          <w:i/>
          <w:color w:val="0000FF"/>
          <w:sz w:val="24"/>
          <w:szCs w:val="24"/>
        </w:rPr>
        <w:t>RS 453A is suspended or revoked; or</w:t>
      </w:r>
      <w:r w:rsidRPr="00713158">
        <w:rPr>
          <w:rStyle w:val="NACLead"/>
          <w:rFonts w:ascii="Times New Roman" w:hAnsi="Times New Roman" w:cs="Times New Roman"/>
          <w:i/>
          <w:color w:val="0000FF"/>
          <w:sz w:val="24"/>
          <w:szCs w:val="24"/>
        </w:rPr>
        <w:t xml:space="preserve">  </w:t>
      </w:r>
    </w:p>
    <w:p w:rsidR="00F3087E" w:rsidRPr="00713158" w:rsidRDefault="00FB2B31" w:rsidP="007E7BD5">
      <w:pPr>
        <w:pStyle w:val="NACBody"/>
        <w:numPr>
          <w:ilvl w:val="1"/>
          <w:numId w:val="2"/>
        </w:numPr>
        <w:tabs>
          <w:tab w:val="left" w:pos="1260"/>
        </w:tabs>
        <w:spacing w:line="480" w:lineRule="auto"/>
        <w:ind w:left="0" w:firstLine="900"/>
        <w:rPr>
          <w:rStyle w:val="NACLead"/>
          <w:rFonts w:ascii="Times New Roman" w:hAnsi="Times New Roman" w:cs="Times New Roman"/>
          <w:i/>
          <w:color w:val="0000FF"/>
          <w:sz w:val="24"/>
          <w:szCs w:val="24"/>
        </w:rPr>
      </w:pPr>
      <w:r w:rsidRPr="00713158">
        <w:rPr>
          <w:rStyle w:val="NACLead"/>
          <w:rFonts w:ascii="Times New Roman" w:hAnsi="Times New Roman" w:cs="Times New Roman"/>
          <w:i/>
          <w:color w:val="0000FF"/>
          <w:sz w:val="24"/>
          <w:szCs w:val="24"/>
        </w:rPr>
        <w:t xml:space="preserve">The marijuana establishment fails to pay any tax or fee required by NRS 372A or </w:t>
      </w:r>
      <w:r w:rsidR="007E4001" w:rsidRPr="00713158">
        <w:rPr>
          <w:rStyle w:val="NACLead"/>
          <w:rFonts w:ascii="Times New Roman" w:hAnsi="Times New Roman" w:cs="Times New Roman"/>
          <w:i/>
          <w:color w:val="0000FF"/>
          <w:sz w:val="24"/>
          <w:szCs w:val="24"/>
        </w:rPr>
        <w:t xml:space="preserve">NRS </w:t>
      </w:r>
      <w:r w:rsidRPr="00713158">
        <w:rPr>
          <w:rStyle w:val="NACLead"/>
          <w:rFonts w:ascii="Times New Roman" w:hAnsi="Times New Roman" w:cs="Times New Roman"/>
          <w:i/>
          <w:color w:val="0000FF"/>
          <w:sz w:val="24"/>
          <w:szCs w:val="24"/>
        </w:rPr>
        <w:t xml:space="preserve">453D and any other law imposing a tax or fee on the sale of marijuana </w:t>
      </w:r>
      <w:r w:rsidR="00467283" w:rsidRPr="00713158">
        <w:rPr>
          <w:rStyle w:val="NACLead"/>
          <w:rFonts w:ascii="Times New Roman" w:hAnsi="Times New Roman" w:cs="Times New Roman"/>
          <w:i/>
          <w:color w:val="0000FF"/>
          <w:sz w:val="24"/>
          <w:szCs w:val="24"/>
        </w:rPr>
        <w:t xml:space="preserve">and marijuana products </w:t>
      </w:r>
      <w:r w:rsidRPr="00713158">
        <w:rPr>
          <w:rStyle w:val="NACLead"/>
          <w:rFonts w:ascii="Times New Roman" w:hAnsi="Times New Roman" w:cs="Times New Roman"/>
          <w:i/>
          <w:color w:val="0000FF"/>
          <w:sz w:val="24"/>
          <w:szCs w:val="24"/>
        </w:rPr>
        <w:t xml:space="preserve">in this State. </w:t>
      </w:r>
    </w:p>
    <w:p w:rsidR="00E15682" w:rsidRPr="00713158" w:rsidRDefault="00043781" w:rsidP="000043AE">
      <w:pPr>
        <w:pStyle w:val="NACBody"/>
        <w:tabs>
          <w:tab w:val="left" w:pos="360"/>
        </w:tabs>
        <w:spacing w:line="480" w:lineRule="auto"/>
        <w:jc w:val="center"/>
        <w:rPr>
          <w:rStyle w:val="NACLead"/>
          <w:rFonts w:ascii="Times New Roman" w:hAnsi="Times New Roman" w:cs="Times New Roman"/>
          <w:sz w:val="24"/>
          <w:szCs w:val="24"/>
        </w:rPr>
      </w:pPr>
      <w:r w:rsidRPr="00713158">
        <w:rPr>
          <w:rStyle w:val="NACLead"/>
          <w:rFonts w:ascii="Times New Roman" w:hAnsi="Times New Roman" w:cs="Times New Roman"/>
          <w:sz w:val="24"/>
          <w:szCs w:val="24"/>
        </w:rPr>
        <w:t xml:space="preserve">Temporary </w:t>
      </w:r>
      <w:r w:rsidR="00F3087E" w:rsidRPr="00713158">
        <w:rPr>
          <w:rStyle w:val="NACLead"/>
          <w:rFonts w:ascii="Times New Roman" w:hAnsi="Times New Roman" w:cs="Times New Roman"/>
          <w:sz w:val="24"/>
          <w:szCs w:val="24"/>
        </w:rPr>
        <w:t>licensing of marijuana distributors</w:t>
      </w:r>
    </w:p>
    <w:p w:rsidR="00D65A34" w:rsidRPr="00713158" w:rsidRDefault="0012632C" w:rsidP="000043AE">
      <w:pPr>
        <w:pStyle w:val="NACBody"/>
        <w:tabs>
          <w:tab w:val="left" w:pos="360"/>
        </w:tabs>
        <w:spacing w:line="480" w:lineRule="auto"/>
        <w:rPr>
          <w:rStyle w:val="NRSAuthority"/>
          <w:rFonts w:ascii="Times New Roman" w:hAnsi="Times New Roman" w:cs="Times New Roman"/>
          <w:sz w:val="24"/>
          <w:szCs w:val="24"/>
        </w:rPr>
      </w:pPr>
      <w:bookmarkStart w:id="2" w:name="NAC453ASec306"/>
      <w:bookmarkEnd w:id="2"/>
      <w:r w:rsidRPr="00713158">
        <w:rPr>
          <w:rStyle w:val="NACLead"/>
          <w:rFonts w:ascii="Times New Roman" w:hAnsi="Times New Roman" w:cs="Times New Roman"/>
          <w:sz w:val="24"/>
          <w:szCs w:val="24"/>
        </w:rPr>
        <w:tab/>
      </w:r>
      <w:r w:rsidR="000120E9" w:rsidRPr="00713158">
        <w:rPr>
          <w:rStyle w:val="NACLead"/>
          <w:rFonts w:ascii="Times New Roman" w:hAnsi="Times New Roman" w:cs="Times New Roman"/>
          <w:sz w:val="24"/>
          <w:szCs w:val="24"/>
        </w:rPr>
        <w:t>Sec</w:t>
      </w:r>
      <w:r w:rsidR="00AB3416" w:rsidRPr="00713158">
        <w:rPr>
          <w:rStyle w:val="NACLead"/>
          <w:rFonts w:ascii="Times New Roman" w:hAnsi="Times New Roman" w:cs="Times New Roman"/>
          <w:sz w:val="24"/>
          <w:szCs w:val="24"/>
        </w:rPr>
        <w:t>.</w:t>
      </w:r>
      <w:r w:rsidR="002A0A56" w:rsidRPr="00713158">
        <w:rPr>
          <w:rStyle w:val="NACLead"/>
          <w:rFonts w:ascii="Times New Roman" w:hAnsi="Times New Roman" w:cs="Times New Roman"/>
          <w:sz w:val="24"/>
          <w:szCs w:val="24"/>
        </w:rPr>
        <w:t xml:space="preserve"> </w:t>
      </w:r>
      <w:r w:rsidR="006A5907" w:rsidRPr="00713158">
        <w:rPr>
          <w:rStyle w:val="NACLead"/>
          <w:rFonts w:ascii="Times New Roman" w:hAnsi="Times New Roman" w:cs="Times New Roman"/>
          <w:sz w:val="24"/>
          <w:szCs w:val="24"/>
        </w:rPr>
        <w:t>14</w:t>
      </w:r>
      <w:r w:rsidR="000120E9" w:rsidRPr="00713158">
        <w:rPr>
          <w:rStyle w:val="NACLead"/>
          <w:rFonts w:ascii="Times New Roman" w:hAnsi="Times New Roman" w:cs="Times New Roman"/>
          <w:sz w:val="24"/>
          <w:szCs w:val="24"/>
        </w:rPr>
        <w:t>.</w:t>
      </w:r>
      <w:r w:rsidR="002A0A56" w:rsidRPr="00713158">
        <w:rPr>
          <w:rStyle w:val="NACLead"/>
          <w:rFonts w:ascii="Times New Roman" w:hAnsi="Times New Roman" w:cs="Times New Roman"/>
          <w:sz w:val="24"/>
          <w:szCs w:val="24"/>
        </w:rPr>
        <w:t xml:space="preserve"> </w:t>
      </w:r>
      <w:r w:rsidR="00E15682" w:rsidRPr="00713158">
        <w:rPr>
          <w:rStyle w:val="NACLead"/>
          <w:rFonts w:ascii="Times New Roman" w:hAnsi="Times New Roman" w:cs="Times New Roman"/>
          <w:sz w:val="24"/>
          <w:szCs w:val="24"/>
        </w:rPr>
        <w:t xml:space="preserve">Applications to operate </w:t>
      </w:r>
      <w:r w:rsidR="00C279D7" w:rsidRPr="00713158">
        <w:rPr>
          <w:rStyle w:val="NACLead"/>
          <w:rFonts w:ascii="Times New Roman" w:hAnsi="Times New Roman" w:cs="Times New Roman"/>
          <w:sz w:val="24"/>
          <w:szCs w:val="24"/>
        </w:rPr>
        <w:t xml:space="preserve">marijuana </w:t>
      </w:r>
      <w:r w:rsidR="00E15682" w:rsidRPr="00713158">
        <w:rPr>
          <w:rStyle w:val="NACLead"/>
          <w:rFonts w:ascii="Times New Roman" w:hAnsi="Times New Roman" w:cs="Times New Roman"/>
          <w:sz w:val="24"/>
          <w:szCs w:val="24"/>
        </w:rPr>
        <w:t>establishment</w:t>
      </w:r>
      <w:r w:rsidR="00C279D7" w:rsidRPr="00713158">
        <w:rPr>
          <w:rStyle w:val="NACLead"/>
          <w:rFonts w:ascii="Times New Roman" w:hAnsi="Times New Roman" w:cs="Times New Roman"/>
          <w:sz w:val="24"/>
          <w:szCs w:val="24"/>
        </w:rPr>
        <w:t xml:space="preserve"> – marijuana distributors</w:t>
      </w:r>
      <w:r w:rsidR="00E15682" w:rsidRPr="00713158">
        <w:rPr>
          <w:rStyle w:val="NACLead"/>
          <w:rFonts w:ascii="Times New Roman" w:hAnsi="Times New Roman" w:cs="Times New Roman"/>
          <w:sz w:val="24"/>
          <w:szCs w:val="24"/>
        </w:rPr>
        <w:t>: Required provisions.</w:t>
      </w:r>
      <w:r w:rsidR="00E15682" w:rsidRPr="00713158">
        <w:rPr>
          <w:rStyle w:val="NRSAuthority"/>
          <w:rFonts w:ascii="Times New Roman" w:hAnsi="Times New Roman" w:cs="Times New Roman"/>
          <w:sz w:val="24"/>
          <w:szCs w:val="24"/>
        </w:rPr>
        <w:t xml:space="preserve"> </w:t>
      </w:r>
      <w:r w:rsidR="00837148" w:rsidRPr="00713158">
        <w:rPr>
          <w:rStyle w:val="NRSAuthority"/>
          <w:rFonts w:ascii="Times New Roman" w:hAnsi="Times New Roman" w:cs="Times New Roman"/>
          <w:sz w:val="24"/>
          <w:szCs w:val="24"/>
        </w:rPr>
        <w:t xml:space="preserve"> </w:t>
      </w:r>
    </w:p>
    <w:p w:rsidR="00E208E3" w:rsidRPr="00713158" w:rsidRDefault="00E208E3" w:rsidP="0012632C">
      <w:pPr>
        <w:pStyle w:val="ListParagraph"/>
        <w:numPr>
          <w:ilvl w:val="0"/>
          <w:numId w:val="4"/>
        </w:numPr>
        <w:tabs>
          <w:tab w:val="left" w:pos="360"/>
          <w:tab w:val="left" w:pos="1080"/>
        </w:tabs>
        <w:spacing w:after="0" w:line="480" w:lineRule="auto"/>
        <w:ind w:left="0" w:firstLine="720"/>
        <w:jc w:val="both"/>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Pu</w:t>
      </w:r>
      <w:r w:rsidR="00CC224F" w:rsidRPr="00713158">
        <w:rPr>
          <w:rFonts w:ascii="Times New Roman" w:hAnsi="Times New Roman" w:cs="Times New Roman"/>
          <w:b/>
          <w:i/>
          <w:color w:val="0000FF"/>
          <w:sz w:val="24"/>
          <w:szCs w:val="24"/>
        </w:rPr>
        <w:t xml:space="preserve">rsuant to NRS </w:t>
      </w:r>
      <w:r w:rsidR="0069572E" w:rsidRPr="00713158">
        <w:rPr>
          <w:rFonts w:ascii="Times New Roman" w:hAnsi="Times New Roman" w:cs="Times New Roman"/>
          <w:b/>
          <w:i/>
          <w:color w:val="0000FF"/>
          <w:sz w:val="24"/>
          <w:szCs w:val="24"/>
        </w:rPr>
        <w:t>453</w:t>
      </w:r>
      <w:r w:rsidR="00CC224F" w:rsidRPr="00713158">
        <w:rPr>
          <w:rFonts w:ascii="Times New Roman" w:hAnsi="Times New Roman" w:cs="Times New Roman"/>
          <w:b/>
          <w:i/>
          <w:color w:val="0000FF"/>
          <w:sz w:val="24"/>
          <w:szCs w:val="24"/>
        </w:rPr>
        <w:t>D</w:t>
      </w:r>
      <w:r w:rsidR="0069572E" w:rsidRPr="00713158">
        <w:rPr>
          <w:rFonts w:ascii="Times New Roman" w:hAnsi="Times New Roman" w:cs="Times New Roman"/>
          <w:b/>
          <w:i/>
          <w:color w:val="0000FF"/>
          <w:sz w:val="24"/>
          <w:szCs w:val="24"/>
        </w:rPr>
        <w:t>.210(3)</w:t>
      </w:r>
      <w:r w:rsidRPr="00713158">
        <w:rPr>
          <w:rFonts w:ascii="Times New Roman" w:hAnsi="Times New Roman" w:cs="Times New Roman"/>
          <w:b/>
          <w:i/>
          <w:color w:val="0000FF"/>
          <w:sz w:val="24"/>
          <w:szCs w:val="24"/>
        </w:rPr>
        <w:t>, the Department has determined that there is an ins</w:t>
      </w:r>
      <w:r w:rsidR="002A2B39" w:rsidRPr="00713158">
        <w:rPr>
          <w:rFonts w:ascii="Times New Roman" w:hAnsi="Times New Roman" w:cs="Times New Roman"/>
          <w:b/>
          <w:i/>
          <w:color w:val="0000FF"/>
          <w:sz w:val="24"/>
          <w:szCs w:val="24"/>
        </w:rPr>
        <w:t>ufficient number of distributor</w:t>
      </w:r>
      <w:r w:rsidRPr="00713158">
        <w:rPr>
          <w:rFonts w:ascii="Times New Roman" w:hAnsi="Times New Roman" w:cs="Times New Roman"/>
          <w:b/>
          <w:i/>
          <w:color w:val="0000FF"/>
          <w:sz w:val="24"/>
          <w:szCs w:val="24"/>
        </w:rPr>
        <w:t xml:space="preserve"> licenses from persons holding a </w:t>
      </w:r>
      <w:r w:rsidR="00CC224F" w:rsidRPr="00713158">
        <w:rPr>
          <w:rFonts w:ascii="Times New Roman" w:hAnsi="Times New Roman" w:cs="Times New Roman"/>
          <w:b/>
          <w:i/>
          <w:color w:val="0000FF"/>
          <w:sz w:val="24"/>
          <w:szCs w:val="24"/>
        </w:rPr>
        <w:t>wholesaler</w:t>
      </w:r>
      <w:r w:rsidR="00A4416E" w:rsidRPr="00713158">
        <w:rPr>
          <w:rFonts w:ascii="Times New Roman" w:hAnsi="Times New Roman" w:cs="Times New Roman"/>
          <w:b/>
          <w:i/>
          <w:color w:val="0000FF"/>
          <w:sz w:val="24"/>
          <w:szCs w:val="24"/>
        </w:rPr>
        <w:t xml:space="preserve"> liquor dealer’s</w:t>
      </w:r>
      <w:r w:rsidRPr="00713158">
        <w:rPr>
          <w:rFonts w:ascii="Times New Roman" w:hAnsi="Times New Roman" w:cs="Times New Roman"/>
          <w:b/>
          <w:i/>
          <w:color w:val="0000FF"/>
          <w:sz w:val="24"/>
          <w:szCs w:val="24"/>
        </w:rPr>
        <w:t xml:space="preserve"> license</w:t>
      </w:r>
      <w:r w:rsidR="00B579E4" w:rsidRPr="00713158">
        <w:rPr>
          <w:rFonts w:ascii="Times New Roman" w:hAnsi="Times New Roman" w:cs="Times New Roman"/>
          <w:b/>
          <w:i/>
          <w:color w:val="0000FF"/>
          <w:sz w:val="24"/>
          <w:szCs w:val="24"/>
        </w:rPr>
        <w:t xml:space="preserve"> </w:t>
      </w:r>
      <w:r w:rsidR="00B579E4" w:rsidRPr="00713158">
        <w:rPr>
          <w:rFonts w:ascii="Times New Roman" w:hAnsi="Times New Roman" w:cs="Times New Roman"/>
          <w:b/>
          <w:i/>
          <w:color w:val="FF0000"/>
          <w:sz w:val="24"/>
          <w:szCs w:val="24"/>
        </w:rPr>
        <w:t>to serve the intended marijuana market</w:t>
      </w:r>
      <w:r w:rsidRPr="00713158">
        <w:rPr>
          <w:rFonts w:ascii="Times New Roman" w:hAnsi="Times New Roman" w:cs="Times New Roman"/>
          <w:b/>
          <w:i/>
          <w:color w:val="0000FF"/>
          <w:sz w:val="24"/>
          <w:szCs w:val="24"/>
        </w:rPr>
        <w:t xml:space="preserve"> and will accept </w:t>
      </w:r>
      <w:r w:rsidR="002A2B39" w:rsidRPr="00713158">
        <w:rPr>
          <w:rFonts w:ascii="Times New Roman" w:hAnsi="Times New Roman" w:cs="Times New Roman"/>
          <w:b/>
          <w:i/>
          <w:color w:val="0000FF"/>
          <w:sz w:val="24"/>
          <w:szCs w:val="24"/>
        </w:rPr>
        <w:t>distributor</w:t>
      </w:r>
      <w:r w:rsidR="009933E6" w:rsidRPr="00713158">
        <w:rPr>
          <w:rFonts w:ascii="Times New Roman" w:hAnsi="Times New Roman" w:cs="Times New Roman"/>
          <w:b/>
          <w:i/>
          <w:color w:val="0000FF"/>
          <w:sz w:val="24"/>
          <w:szCs w:val="24"/>
        </w:rPr>
        <w:t xml:space="preserve"> </w:t>
      </w:r>
      <w:r w:rsidRPr="00713158">
        <w:rPr>
          <w:rFonts w:ascii="Times New Roman" w:hAnsi="Times New Roman" w:cs="Times New Roman"/>
          <w:b/>
          <w:i/>
          <w:color w:val="0000FF"/>
          <w:sz w:val="24"/>
          <w:szCs w:val="24"/>
        </w:rPr>
        <w:t xml:space="preserve">applications from individuals </w:t>
      </w:r>
      <w:r w:rsidR="009933E6" w:rsidRPr="00713158">
        <w:rPr>
          <w:rFonts w:ascii="Times New Roman" w:hAnsi="Times New Roman" w:cs="Times New Roman"/>
          <w:b/>
          <w:i/>
          <w:color w:val="0000FF"/>
          <w:sz w:val="24"/>
          <w:szCs w:val="24"/>
        </w:rPr>
        <w:t>meeting the following criteria:</w:t>
      </w:r>
    </w:p>
    <w:p w:rsidR="00E208E3" w:rsidRPr="00713158" w:rsidRDefault="000975E6" w:rsidP="0012632C">
      <w:pPr>
        <w:pStyle w:val="ListParagraph"/>
        <w:numPr>
          <w:ilvl w:val="2"/>
          <w:numId w:val="2"/>
        </w:numPr>
        <w:tabs>
          <w:tab w:val="left" w:pos="1080"/>
        </w:tabs>
        <w:spacing w:after="0" w:line="480" w:lineRule="auto"/>
        <w:ind w:left="0" w:firstLine="900"/>
        <w:jc w:val="both"/>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Liquor w</w:t>
      </w:r>
      <w:r w:rsidR="00A4416E" w:rsidRPr="00713158">
        <w:rPr>
          <w:rFonts w:ascii="Times New Roman" w:hAnsi="Times New Roman" w:cs="Times New Roman"/>
          <w:b/>
          <w:i/>
          <w:color w:val="0000FF"/>
          <w:sz w:val="24"/>
          <w:szCs w:val="24"/>
        </w:rPr>
        <w:t>holesaler dealers</w:t>
      </w:r>
      <w:r w:rsidR="00E208E3" w:rsidRPr="00713158">
        <w:rPr>
          <w:rFonts w:ascii="Times New Roman" w:hAnsi="Times New Roman" w:cs="Times New Roman"/>
          <w:b/>
          <w:i/>
          <w:color w:val="0000FF"/>
          <w:sz w:val="24"/>
          <w:szCs w:val="24"/>
        </w:rPr>
        <w:t xml:space="preserve"> </w:t>
      </w:r>
      <w:r w:rsidRPr="00713158">
        <w:rPr>
          <w:rFonts w:ascii="Times New Roman" w:hAnsi="Times New Roman" w:cs="Times New Roman"/>
          <w:b/>
          <w:i/>
          <w:color w:val="0000FF"/>
          <w:sz w:val="24"/>
          <w:szCs w:val="24"/>
        </w:rPr>
        <w:t>l</w:t>
      </w:r>
      <w:r w:rsidR="00CC224F" w:rsidRPr="00713158">
        <w:rPr>
          <w:rFonts w:ascii="Times New Roman" w:hAnsi="Times New Roman" w:cs="Times New Roman"/>
          <w:b/>
          <w:i/>
          <w:color w:val="0000FF"/>
          <w:sz w:val="24"/>
          <w:szCs w:val="24"/>
        </w:rPr>
        <w:t xml:space="preserve">icensed pursuant to NRS </w:t>
      </w:r>
      <w:r w:rsidR="00D8277C" w:rsidRPr="00713158">
        <w:rPr>
          <w:rFonts w:ascii="Times New Roman" w:hAnsi="Times New Roman" w:cs="Times New Roman"/>
          <w:b/>
          <w:i/>
          <w:color w:val="0000FF"/>
          <w:sz w:val="24"/>
          <w:szCs w:val="24"/>
        </w:rPr>
        <w:t>369</w:t>
      </w:r>
      <w:r w:rsidR="00E208E3" w:rsidRPr="00713158">
        <w:rPr>
          <w:rFonts w:ascii="Times New Roman" w:hAnsi="Times New Roman" w:cs="Times New Roman"/>
          <w:b/>
          <w:i/>
          <w:color w:val="0000FF"/>
          <w:sz w:val="24"/>
          <w:szCs w:val="24"/>
        </w:rPr>
        <w:t xml:space="preserve">; </w:t>
      </w:r>
    </w:p>
    <w:p w:rsidR="00B579E4" w:rsidRPr="00713158" w:rsidRDefault="00B579E4" w:rsidP="0012632C">
      <w:pPr>
        <w:pStyle w:val="ListParagraph"/>
        <w:numPr>
          <w:ilvl w:val="5"/>
          <w:numId w:val="2"/>
        </w:numPr>
        <w:tabs>
          <w:tab w:val="left" w:pos="360"/>
          <w:tab w:val="left" w:pos="1800"/>
        </w:tabs>
        <w:spacing w:after="0" w:line="480" w:lineRule="auto"/>
        <w:ind w:left="0" w:firstLine="1440"/>
        <w:jc w:val="both"/>
        <w:rPr>
          <w:rFonts w:ascii="Times New Roman" w:hAnsi="Times New Roman" w:cs="Times New Roman"/>
          <w:b/>
          <w:i/>
          <w:color w:val="FF0000"/>
          <w:sz w:val="24"/>
          <w:szCs w:val="24"/>
        </w:rPr>
      </w:pPr>
      <w:r w:rsidRPr="00713158">
        <w:rPr>
          <w:rFonts w:ascii="Times New Roman" w:hAnsi="Times New Roman" w:cs="Times New Roman"/>
          <w:b/>
          <w:i/>
          <w:color w:val="FF0000"/>
          <w:sz w:val="24"/>
          <w:szCs w:val="24"/>
        </w:rPr>
        <w:t>Person has the meaning ascribed to it in NRS 0.039.</w:t>
      </w:r>
    </w:p>
    <w:p w:rsidR="00B579E4" w:rsidRPr="00713158" w:rsidRDefault="00B579E4" w:rsidP="0012632C">
      <w:pPr>
        <w:pStyle w:val="ListParagraph"/>
        <w:numPr>
          <w:ilvl w:val="5"/>
          <w:numId w:val="2"/>
        </w:numPr>
        <w:tabs>
          <w:tab w:val="left" w:pos="360"/>
          <w:tab w:val="left" w:pos="1800"/>
        </w:tabs>
        <w:spacing w:after="0" w:line="480" w:lineRule="auto"/>
        <w:ind w:left="0" w:firstLine="1440"/>
        <w:jc w:val="both"/>
        <w:rPr>
          <w:rFonts w:ascii="Times New Roman" w:hAnsi="Times New Roman" w:cs="Times New Roman"/>
          <w:b/>
          <w:i/>
          <w:color w:val="FF0000"/>
          <w:sz w:val="24"/>
          <w:szCs w:val="24"/>
        </w:rPr>
      </w:pPr>
      <w:r w:rsidRPr="00713158">
        <w:rPr>
          <w:rFonts w:ascii="Times New Roman" w:hAnsi="Times New Roman" w:cs="Times New Roman"/>
          <w:b/>
          <w:i/>
          <w:color w:val="FF0000"/>
          <w:sz w:val="24"/>
          <w:szCs w:val="24"/>
        </w:rPr>
        <w:t>The person holding the wholesaler liquor dealer license must be the person applying for the marijuana distributor license.</w:t>
      </w:r>
    </w:p>
    <w:p w:rsidR="00E208E3" w:rsidRPr="00713158" w:rsidRDefault="00E208E3" w:rsidP="0012632C">
      <w:pPr>
        <w:pStyle w:val="ListParagraph"/>
        <w:numPr>
          <w:ilvl w:val="2"/>
          <w:numId w:val="2"/>
        </w:numPr>
        <w:tabs>
          <w:tab w:val="left" w:pos="1080"/>
        </w:tabs>
        <w:spacing w:after="0" w:line="480" w:lineRule="auto"/>
        <w:ind w:left="0" w:firstLine="900"/>
        <w:jc w:val="both"/>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Medical marijuana establishments that hold a registration certificate pursuant to NRS 453A.322(5) and are operating and in good standing</w:t>
      </w:r>
      <w:r w:rsidR="00F45063" w:rsidRPr="00713158">
        <w:rPr>
          <w:rFonts w:ascii="Times New Roman" w:hAnsi="Times New Roman" w:cs="Times New Roman"/>
          <w:b/>
          <w:i/>
          <w:color w:val="0000FF"/>
          <w:sz w:val="24"/>
          <w:szCs w:val="24"/>
        </w:rPr>
        <w:t xml:space="preserve"> as provided in </w:t>
      </w:r>
      <w:r w:rsidR="005A70F1" w:rsidRPr="00713158">
        <w:rPr>
          <w:rFonts w:ascii="Times New Roman" w:hAnsi="Times New Roman" w:cs="Times New Roman"/>
          <w:b/>
          <w:i/>
          <w:color w:val="0000FF"/>
          <w:sz w:val="24"/>
          <w:szCs w:val="24"/>
        </w:rPr>
        <w:t xml:space="preserve">Section </w:t>
      </w:r>
      <w:r w:rsidR="006A5907" w:rsidRPr="00713158">
        <w:rPr>
          <w:rFonts w:ascii="Times New Roman" w:hAnsi="Times New Roman" w:cs="Times New Roman"/>
          <w:b/>
          <w:i/>
          <w:color w:val="0000FF"/>
          <w:sz w:val="24"/>
          <w:szCs w:val="24"/>
        </w:rPr>
        <w:t>12</w:t>
      </w:r>
      <w:r w:rsidR="00467283" w:rsidRPr="00713158">
        <w:rPr>
          <w:rFonts w:ascii="Times New Roman" w:hAnsi="Times New Roman" w:cs="Times New Roman"/>
          <w:b/>
          <w:i/>
          <w:color w:val="0000FF"/>
          <w:sz w:val="24"/>
          <w:szCs w:val="24"/>
        </w:rPr>
        <w:t xml:space="preserve"> of this chapter</w:t>
      </w:r>
      <w:r w:rsidRPr="00713158">
        <w:rPr>
          <w:rFonts w:ascii="Times New Roman" w:hAnsi="Times New Roman" w:cs="Times New Roman"/>
          <w:b/>
          <w:i/>
          <w:color w:val="0000FF"/>
          <w:sz w:val="24"/>
          <w:szCs w:val="24"/>
        </w:rPr>
        <w:t>; and</w:t>
      </w:r>
    </w:p>
    <w:p w:rsidR="00E208E3" w:rsidRPr="00713158" w:rsidRDefault="00F45063" w:rsidP="0012632C">
      <w:pPr>
        <w:pStyle w:val="ListParagraph"/>
        <w:numPr>
          <w:ilvl w:val="2"/>
          <w:numId w:val="2"/>
        </w:numPr>
        <w:tabs>
          <w:tab w:val="left" w:pos="1080"/>
        </w:tabs>
        <w:spacing w:after="0" w:line="480" w:lineRule="auto"/>
        <w:ind w:left="0" w:firstLine="900"/>
        <w:jc w:val="both"/>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lastRenderedPageBreak/>
        <w:t>A</w:t>
      </w:r>
      <w:r w:rsidR="00A73AA6" w:rsidRPr="00713158">
        <w:rPr>
          <w:rFonts w:ascii="Times New Roman" w:hAnsi="Times New Roman" w:cs="Times New Roman"/>
          <w:b/>
          <w:i/>
          <w:color w:val="0000FF"/>
          <w:sz w:val="24"/>
          <w:szCs w:val="24"/>
        </w:rPr>
        <w:t xml:space="preserve">pplicants who are currently </w:t>
      </w:r>
      <w:r w:rsidR="00CC224F" w:rsidRPr="00713158">
        <w:rPr>
          <w:rFonts w:ascii="Times New Roman" w:hAnsi="Times New Roman" w:cs="Times New Roman"/>
          <w:b/>
          <w:i/>
          <w:color w:val="0000FF"/>
          <w:sz w:val="24"/>
          <w:szCs w:val="24"/>
        </w:rPr>
        <w:t xml:space="preserve">in the business of </w:t>
      </w:r>
      <w:r w:rsidR="00A73AA6" w:rsidRPr="00713158">
        <w:rPr>
          <w:rFonts w:ascii="Times New Roman" w:hAnsi="Times New Roman" w:cs="Times New Roman"/>
          <w:b/>
          <w:i/>
          <w:color w:val="0000FF"/>
          <w:sz w:val="24"/>
          <w:szCs w:val="24"/>
        </w:rPr>
        <w:t>transporting medical marijuana and whose employees hold valid agent cards pursuant to NRS 453A.332</w:t>
      </w:r>
    </w:p>
    <w:p w:rsidR="00A73AA6" w:rsidRPr="00713158" w:rsidRDefault="00A73AA6" w:rsidP="0012632C">
      <w:pPr>
        <w:pStyle w:val="ListParagraph"/>
        <w:numPr>
          <w:ilvl w:val="6"/>
          <w:numId w:val="2"/>
        </w:numPr>
        <w:tabs>
          <w:tab w:val="left" w:pos="360"/>
          <w:tab w:val="left" w:pos="1800"/>
        </w:tabs>
        <w:spacing w:after="0" w:line="480" w:lineRule="auto"/>
        <w:ind w:left="0" w:firstLine="1440"/>
        <w:jc w:val="both"/>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For the applicant and each person who is proposed to be an owner, officer or board member of the entity that is currently in the business of transporting medical marijuana must comply with the provis</w:t>
      </w:r>
      <w:r w:rsidR="00CC224F" w:rsidRPr="00713158">
        <w:rPr>
          <w:rFonts w:ascii="Times New Roman" w:hAnsi="Times New Roman" w:cs="Times New Roman"/>
          <w:b/>
          <w:i/>
          <w:color w:val="0000FF"/>
          <w:sz w:val="24"/>
          <w:szCs w:val="24"/>
        </w:rPr>
        <w:t>ions set forth in NRS 453A.322 and NRS 453.332</w:t>
      </w:r>
      <w:r w:rsidRPr="00713158">
        <w:rPr>
          <w:rFonts w:ascii="Times New Roman" w:hAnsi="Times New Roman" w:cs="Times New Roman"/>
          <w:b/>
          <w:i/>
          <w:color w:val="0000FF"/>
          <w:sz w:val="24"/>
          <w:szCs w:val="24"/>
        </w:rPr>
        <w:t xml:space="preserve"> regarding fingerprinting and background checks.</w:t>
      </w:r>
    </w:p>
    <w:p w:rsidR="0006009D" w:rsidRPr="00713158" w:rsidRDefault="0012632C" w:rsidP="000043AE">
      <w:pPr>
        <w:pStyle w:val="NACBody"/>
        <w:tabs>
          <w:tab w:val="left" w:pos="360"/>
        </w:tabs>
        <w:spacing w:line="480" w:lineRule="auto"/>
        <w:rPr>
          <w:rFonts w:ascii="Times New Roman" w:eastAsia="Times New Roman" w:hAnsi="Times New Roman" w:cs="Times New Roman"/>
          <w:b/>
          <w:sz w:val="24"/>
          <w:szCs w:val="24"/>
        </w:rPr>
      </w:pPr>
      <w:bookmarkStart w:id="3" w:name="NAC453ASec316"/>
      <w:bookmarkEnd w:id="3"/>
      <w:r w:rsidRPr="00713158">
        <w:rPr>
          <w:rFonts w:ascii="Times New Roman" w:hAnsi="Times New Roman" w:cs="Times New Roman"/>
          <w:b/>
          <w:bCs/>
          <w:color w:val="000000"/>
          <w:sz w:val="24"/>
          <w:szCs w:val="24"/>
        </w:rPr>
        <w:tab/>
      </w:r>
      <w:r w:rsidR="00A73AA6" w:rsidRPr="00713158">
        <w:rPr>
          <w:rFonts w:ascii="Times New Roman" w:hAnsi="Times New Roman" w:cs="Times New Roman"/>
          <w:b/>
          <w:bCs/>
          <w:color w:val="000000"/>
          <w:sz w:val="24"/>
          <w:szCs w:val="24"/>
        </w:rPr>
        <w:t>Sec.</w:t>
      </w:r>
      <w:r w:rsidR="000120E9" w:rsidRPr="00713158">
        <w:rPr>
          <w:rFonts w:ascii="Times New Roman" w:hAnsi="Times New Roman" w:cs="Times New Roman"/>
          <w:b/>
          <w:bCs/>
          <w:color w:val="000000"/>
          <w:sz w:val="24"/>
          <w:szCs w:val="24"/>
        </w:rPr>
        <w:t xml:space="preserve"> </w:t>
      </w:r>
      <w:r w:rsidR="006A5907" w:rsidRPr="00713158">
        <w:rPr>
          <w:rFonts w:ascii="Times New Roman" w:hAnsi="Times New Roman" w:cs="Times New Roman"/>
          <w:b/>
          <w:bCs/>
          <w:color w:val="000000"/>
          <w:sz w:val="24"/>
          <w:szCs w:val="24"/>
        </w:rPr>
        <w:t>15</w:t>
      </w:r>
      <w:r w:rsidR="000120E9" w:rsidRPr="00713158">
        <w:rPr>
          <w:rFonts w:ascii="Times New Roman" w:hAnsi="Times New Roman" w:cs="Times New Roman"/>
          <w:b/>
          <w:bCs/>
          <w:color w:val="000000"/>
          <w:sz w:val="24"/>
          <w:szCs w:val="24"/>
        </w:rPr>
        <w:t>.</w:t>
      </w:r>
      <w:r w:rsidR="00760C3C" w:rsidRPr="00713158">
        <w:rPr>
          <w:rFonts w:ascii="Times New Roman" w:hAnsi="Times New Roman" w:cs="Times New Roman"/>
          <w:b/>
          <w:bCs/>
          <w:color w:val="000000"/>
          <w:sz w:val="24"/>
          <w:szCs w:val="24"/>
        </w:rPr>
        <w:t xml:space="preserve"> </w:t>
      </w:r>
      <w:r w:rsidR="00637304" w:rsidRPr="00713158">
        <w:rPr>
          <w:rFonts w:ascii="Times New Roman" w:eastAsia="Times New Roman" w:hAnsi="Times New Roman" w:cs="Times New Roman"/>
          <w:b/>
          <w:sz w:val="24"/>
          <w:szCs w:val="24"/>
        </w:rPr>
        <w:t>Temporary marijuana establishment license for marijuana distributor.  P</w:t>
      </w:r>
      <w:r w:rsidR="0006009D" w:rsidRPr="00713158">
        <w:rPr>
          <w:rFonts w:ascii="Times New Roman" w:eastAsia="Times New Roman" w:hAnsi="Times New Roman" w:cs="Times New Roman"/>
          <w:b/>
          <w:sz w:val="24"/>
          <w:szCs w:val="24"/>
        </w:rPr>
        <w:t xml:space="preserve">rocedures for the issuance of a temporary </w:t>
      </w:r>
      <w:r w:rsidR="00D8277C" w:rsidRPr="00713158">
        <w:rPr>
          <w:rFonts w:ascii="Times New Roman" w:eastAsia="Times New Roman" w:hAnsi="Times New Roman" w:cs="Times New Roman"/>
          <w:b/>
          <w:sz w:val="24"/>
          <w:szCs w:val="24"/>
        </w:rPr>
        <w:t xml:space="preserve">marijuana distributor </w:t>
      </w:r>
      <w:r w:rsidR="0006009D" w:rsidRPr="00713158">
        <w:rPr>
          <w:rFonts w:ascii="Times New Roman" w:eastAsia="Times New Roman" w:hAnsi="Times New Roman" w:cs="Times New Roman"/>
          <w:b/>
          <w:sz w:val="24"/>
          <w:szCs w:val="24"/>
        </w:rPr>
        <w:t xml:space="preserve">license </w:t>
      </w:r>
      <w:r w:rsidR="00637304" w:rsidRPr="00713158">
        <w:rPr>
          <w:rFonts w:ascii="Times New Roman" w:eastAsia="Times New Roman" w:hAnsi="Times New Roman" w:cs="Times New Roman"/>
          <w:b/>
          <w:sz w:val="24"/>
          <w:szCs w:val="24"/>
        </w:rPr>
        <w:t>for</w:t>
      </w:r>
      <w:r w:rsidR="00F45063" w:rsidRPr="00713158">
        <w:rPr>
          <w:rFonts w:ascii="Times New Roman" w:eastAsia="Times New Roman" w:hAnsi="Times New Roman" w:cs="Times New Roman"/>
          <w:b/>
          <w:sz w:val="24"/>
          <w:szCs w:val="24"/>
        </w:rPr>
        <w:t xml:space="preserve"> an applicant who does not </w:t>
      </w:r>
      <w:r w:rsidR="00F45063" w:rsidRPr="00713158">
        <w:rPr>
          <w:rFonts w:ascii="Times New Roman" w:hAnsi="Times New Roman" w:cs="Times New Roman"/>
          <w:b/>
          <w:sz w:val="24"/>
          <w:szCs w:val="24"/>
        </w:rPr>
        <w:t>hold a medical marijuana registration certificate.</w:t>
      </w:r>
    </w:p>
    <w:p w:rsidR="00760C3C" w:rsidRPr="00713158" w:rsidRDefault="00A73AA6" w:rsidP="00EA1E78">
      <w:pPr>
        <w:pStyle w:val="CM18"/>
        <w:numPr>
          <w:ilvl w:val="0"/>
          <w:numId w:val="32"/>
        </w:numPr>
        <w:tabs>
          <w:tab w:val="left" w:pos="1080"/>
        </w:tabs>
        <w:spacing w:line="480" w:lineRule="auto"/>
        <w:ind w:left="0" w:firstLine="720"/>
        <w:jc w:val="both"/>
        <w:rPr>
          <w:b/>
          <w:i/>
          <w:color w:val="0000FF"/>
        </w:rPr>
      </w:pPr>
      <w:r w:rsidRPr="00713158">
        <w:rPr>
          <w:b/>
          <w:i/>
          <w:color w:val="0000FF"/>
        </w:rPr>
        <w:t xml:space="preserve">An application submitted for a </w:t>
      </w:r>
      <w:r w:rsidR="00523E3E" w:rsidRPr="00713158">
        <w:rPr>
          <w:b/>
          <w:i/>
          <w:color w:val="0000FF"/>
        </w:rPr>
        <w:t xml:space="preserve">temporary </w:t>
      </w:r>
      <w:r w:rsidRPr="00713158">
        <w:rPr>
          <w:b/>
          <w:i/>
          <w:color w:val="0000FF"/>
        </w:rPr>
        <w:t xml:space="preserve">marijuana </w:t>
      </w:r>
      <w:r w:rsidR="00F37BC6" w:rsidRPr="00713158">
        <w:rPr>
          <w:b/>
          <w:i/>
          <w:color w:val="0000FF"/>
        </w:rPr>
        <w:t xml:space="preserve">distributor </w:t>
      </w:r>
      <w:r w:rsidR="00637304" w:rsidRPr="00713158">
        <w:rPr>
          <w:b/>
          <w:i/>
          <w:color w:val="0000FF"/>
        </w:rPr>
        <w:t xml:space="preserve">license </w:t>
      </w:r>
      <w:r w:rsidR="00D8277C" w:rsidRPr="00713158">
        <w:rPr>
          <w:b/>
          <w:i/>
          <w:color w:val="0000FF"/>
        </w:rPr>
        <w:t>from an applicant who</w:t>
      </w:r>
      <w:r w:rsidRPr="00713158">
        <w:rPr>
          <w:b/>
          <w:i/>
          <w:color w:val="0000FF"/>
        </w:rPr>
        <w:t xml:space="preserve"> does not have a medical marijuana estab</w:t>
      </w:r>
      <w:r w:rsidR="00760C3C" w:rsidRPr="00713158">
        <w:rPr>
          <w:b/>
          <w:i/>
          <w:color w:val="0000FF"/>
        </w:rPr>
        <w:t xml:space="preserve">lishment </w:t>
      </w:r>
      <w:r w:rsidR="00C44CCC" w:rsidRPr="00713158">
        <w:rPr>
          <w:b/>
          <w:i/>
          <w:color w:val="0000FF"/>
        </w:rPr>
        <w:t>registration certificate</w:t>
      </w:r>
      <w:r w:rsidR="00637304" w:rsidRPr="00713158">
        <w:rPr>
          <w:b/>
          <w:i/>
          <w:color w:val="0000FF"/>
        </w:rPr>
        <w:t xml:space="preserve"> must be submitted on or before May 31, 2017</w:t>
      </w:r>
      <w:r w:rsidR="00A4416E" w:rsidRPr="00713158">
        <w:rPr>
          <w:b/>
          <w:i/>
          <w:color w:val="0000FF"/>
        </w:rPr>
        <w:t xml:space="preserve"> on a form prescribed by the Departm</w:t>
      </w:r>
      <w:r w:rsidR="00110F8B" w:rsidRPr="00713158">
        <w:rPr>
          <w:b/>
          <w:i/>
          <w:color w:val="0000FF"/>
        </w:rPr>
        <w:t xml:space="preserve">ent pursuant to </w:t>
      </w:r>
      <w:r w:rsidR="00A4416E" w:rsidRPr="00713158">
        <w:rPr>
          <w:b/>
          <w:i/>
          <w:color w:val="0000FF"/>
        </w:rPr>
        <w:t>NRS 453D.210</w:t>
      </w:r>
      <w:r w:rsidR="00637304" w:rsidRPr="00713158">
        <w:rPr>
          <w:b/>
          <w:i/>
          <w:color w:val="0000FF"/>
        </w:rPr>
        <w:t xml:space="preserve"> and</w:t>
      </w:r>
      <w:r w:rsidR="00760C3C" w:rsidRPr="00713158">
        <w:rPr>
          <w:b/>
          <w:i/>
          <w:color w:val="0000FF"/>
        </w:rPr>
        <w:t xml:space="preserve"> must include: </w:t>
      </w:r>
    </w:p>
    <w:p w:rsidR="00A4416E" w:rsidRPr="00713158" w:rsidRDefault="00A73AA6" w:rsidP="0012632C">
      <w:pPr>
        <w:pStyle w:val="CM18"/>
        <w:numPr>
          <w:ilvl w:val="0"/>
          <w:numId w:val="10"/>
        </w:numPr>
        <w:tabs>
          <w:tab w:val="left" w:pos="1260"/>
        </w:tabs>
        <w:spacing w:line="480" w:lineRule="auto"/>
        <w:ind w:left="0" w:firstLine="900"/>
        <w:rPr>
          <w:b/>
          <w:i/>
          <w:color w:val="0000FF"/>
        </w:rPr>
      </w:pPr>
      <w:r w:rsidRPr="00713158">
        <w:rPr>
          <w:b/>
          <w:i/>
          <w:color w:val="0000FF"/>
        </w:rPr>
        <w:t>A one-time, nonrefundable application fee of $</w:t>
      </w:r>
      <w:r w:rsidR="00760C3C" w:rsidRPr="00713158">
        <w:rPr>
          <w:b/>
          <w:i/>
          <w:color w:val="0000FF"/>
        </w:rPr>
        <w:t>5,000</w:t>
      </w:r>
      <w:r w:rsidR="00C44CCC" w:rsidRPr="00713158">
        <w:rPr>
          <w:b/>
          <w:i/>
          <w:color w:val="0000FF"/>
        </w:rPr>
        <w:t>; plus a $15,000 license fee; and</w:t>
      </w:r>
    </w:p>
    <w:p w:rsidR="00A4416E" w:rsidRPr="00713158" w:rsidRDefault="00A73AA6" w:rsidP="0012632C">
      <w:pPr>
        <w:pStyle w:val="CM18"/>
        <w:numPr>
          <w:ilvl w:val="0"/>
          <w:numId w:val="10"/>
        </w:numPr>
        <w:tabs>
          <w:tab w:val="left" w:pos="1260"/>
        </w:tabs>
        <w:spacing w:line="480" w:lineRule="auto"/>
        <w:ind w:left="0" w:firstLine="900"/>
        <w:rPr>
          <w:b/>
          <w:i/>
          <w:color w:val="0000FF"/>
        </w:rPr>
      </w:pPr>
      <w:r w:rsidRPr="00713158">
        <w:rPr>
          <w:b/>
          <w:i/>
          <w:color w:val="0000FF"/>
        </w:rPr>
        <w:t xml:space="preserve">The name of the </w:t>
      </w:r>
      <w:r w:rsidR="00110F8B" w:rsidRPr="00713158">
        <w:rPr>
          <w:b/>
          <w:i/>
          <w:color w:val="0000FF"/>
        </w:rPr>
        <w:t>proposed marijuana distributor</w:t>
      </w:r>
      <w:r w:rsidRPr="00713158">
        <w:rPr>
          <w:b/>
          <w:i/>
          <w:color w:val="0000FF"/>
        </w:rPr>
        <w:t xml:space="preserve">, as reflected in the articles of incorporation or other documents filed with the Secretary of State; </w:t>
      </w:r>
    </w:p>
    <w:p w:rsidR="00A4416E" w:rsidRPr="00713158" w:rsidRDefault="00A73AA6" w:rsidP="0012632C">
      <w:pPr>
        <w:pStyle w:val="CM18"/>
        <w:numPr>
          <w:ilvl w:val="0"/>
          <w:numId w:val="10"/>
        </w:numPr>
        <w:tabs>
          <w:tab w:val="left" w:pos="1260"/>
        </w:tabs>
        <w:spacing w:line="480" w:lineRule="auto"/>
        <w:ind w:left="0" w:firstLine="900"/>
        <w:rPr>
          <w:b/>
          <w:i/>
          <w:color w:val="0000FF"/>
        </w:rPr>
      </w:pPr>
      <w:r w:rsidRPr="00713158">
        <w:rPr>
          <w:b/>
          <w:i/>
          <w:color w:val="0000FF"/>
        </w:rPr>
        <w:t xml:space="preserve">The type of business organization of the applicant, such as individual, corporation, partnership, limited-liability company, association or cooperative, joint venture or any other business organization; </w:t>
      </w:r>
    </w:p>
    <w:p w:rsidR="00A4416E" w:rsidRPr="00713158" w:rsidRDefault="00A73AA6" w:rsidP="0012632C">
      <w:pPr>
        <w:pStyle w:val="CM18"/>
        <w:numPr>
          <w:ilvl w:val="0"/>
          <w:numId w:val="10"/>
        </w:numPr>
        <w:tabs>
          <w:tab w:val="left" w:pos="1260"/>
        </w:tabs>
        <w:spacing w:line="480" w:lineRule="auto"/>
        <w:ind w:left="0" w:firstLine="900"/>
        <w:rPr>
          <w:b/>
          <w:i/>
          <w:color w:val="0000FF"/>
        </w:rPr>
      </w:pPr>
      <w:r w:rsidRPr="00713158">
        <w:rPr>
          <w:b/>
          <w:i/>
          <w:color w:val="0000FF"/>
        </w:rPr>
        <w:t xml:space="preserve">Confirmation that the applicant has registered with the Secretary of State as the appropriate type of business, and the articles of incorporation, articles of organization or partnership or joint venture documents of the applicant; </w:t>
      </w:r>
    </w:p>
    <w:p w:rsidR="00A4416E" w:rsidRPr="00713158" w:rsidRDefault="00A73AA6" w:rsidP="0012632C">
      <w:pPr>
        <w:pStyle w:val="CM18"/>
        <w:numPr>
          <w:ilvl w:val="0"/>
          <w:numId w:val="10"/>
        </w:numPr>
        <w:tabs>
          <w:tab w:val="left" w:pos="1260"/>
        </w:tabs>
        <w:spacing w:line="480" w:lineRule="auto"/>
        <w:ind w:left="0" w:firstLine="900"/>
        <w:rPr>
          <w:b/>
          <w:i/>
          <w:color w:val="0000FF"/>
        </w:rPr>
      </w:pPr>
      <w:r w:rsidRPr="00713158">
        <w:rPr>
          <w:b/>
          <w:i/>
          <w:color w:val="0000FF"/>
        </w:rPr>
        <w:lastRenderedPageBreak/>
        <w:t xml:space="preserve">The physical address where the </w:t>
      </w:r>
      <w:r w:rsidR="00110F8B" w:rsidRPr="00713158">
        <w:rPr>
          <w:b/>
          <w:i/>
          <w:color w:val="0000FF"/>
        </w:rPr>
        <w:t>proposed marijuana distributor</w:t>
      </w:r>
      <w:r w:rsidRPr="00713158">
        <w:rPr>
          <w:b/>
          <w:i/>
          <w:color w:val="0000FF"/>
        </w:rPr>
        <w:t xml:space="preserve"> will be located and the physical address of any co-owned or otherwise affiliated marijuana establishments; </w:t>
      </w:r>
    </w:p>
    <w:p w:rsidR="00A4416E" w:rsidRPr="00713158" w:rsidRDefault="00A73AA6" w:rsidP="0012632C">
      <w:pPr>
        <w:pStyle w:val="CM18"/>
        <w:numPr>
          <w:ilvl w:val="0"/>
          <w:numId w:val="10"/>
        </w:numPr>
        <w:tabs>
          <w:tab w:val="left" w:pos="1260"/>
        </w:tabs>
        <w:spacing w:line="480" w:lineRule="auto"/>
        <w:ind w:left="0" w:firstLine="900"/>
        <w:rPr>
          <w:b/>
          <w:i/>
          <w:color w:val="0000FF"/>
        </w:rPr>
      </w:pPr>
      <w:r w:rsidRPr="00713158">
        <w:rPr>
          <w:b/>
          <w:i/>
          <w:color w:val="0000FF"/>
        </w:rPr>
        <w:t xml:space="preserve">The mailing address of the applicant; </w:t>
      </w:r>
    </w:p>
    <w:p w:rsidR="00A4416E" w:rsidRPr="00713158" w:rsidRDefault="00A73AA6" w:rsidP="0012632C">
      <w:pPr>
        <w:pStyle w:val="CM18"/>
        <w:numPr>
          <w:ilvl w:val="0"/>
          <w:numId w:val="10"/>
        </w:numPr>
        <w:tabs>
          <w:tab w:val="left" w:pos="1260"/>
        </w:tabs>
        <w:spacing w:line="480" w:lineRule="auto"/>
        <w:ind w:left="0" w:firstLine="900"/>
        <w:rPr>
          <w:b/>
          <w:i/>
          <w:color w:val="0000FF"/>
        </w:rPr>
      </w:pPr>
      <w:r w:rsidRPr="00713158">
        <w:rPr>
          <w:b/>
          <w:i/>
          <w:color w:val="0000FF"/>
        </w:rPr>
        <w:t xml:space="preserve">The telephone number of the applicant; </w:t>
      </w:r>
    </w:p>
    <w:p w:rsidR="00A4416E" w:rsidRPr="00713158" w:rsidRDefault="00A73AA6" w:rsidP="0012632C">
      <w:pPr>
        <w:pStyle w:val="CM18"/>
        <w:numPr>
          <w:ilvl w:val="0"/>
          <w:numId w:val="10"/>
        </w:numPr>
        <w:tabs>
          <w:tab w:val="left" w:pos="1260"/>
        </w:tabs>
        <w:spacing w:line="480" w:lineRule="auto"/>
        <w:ind w:left="0" w:firstLine="900"/>
        <w:rPr>
          <w:b/>
          <w:i/>
          <w:color w:val="0000FF"/>
        </w:rPr>
      </w:pPr>
      <w:r w:rsidRPr="00713158">
        <w:rPr>
          <w:b/>
          <w:i/>
          <w:color w:val="0000FF"/>
        </w:rPr>
        <w:t xml:space="preserve">The electronic mail address of the applicant; </w:t>
      </w:r>
    </w:p>
    <w:p w:rsidR="00A4416E" w:rsidRPr="00713158" w:rsidRDefault="00A73AA6" w:rsidP="0012632C">
      <w:pPr>
        <w:pStyle w:val="CM18"/>
        <w:numPr>
          <w:ilvl w:val="0"/>
          <w:numId w:val="10"/>
        </w:numPr>
        <w:tabs>
          <w:tab w:val="left" w:pos="1260"/>
        </w:tabs>
        <w:spacing w:line="480" w:lineRule="auto"/>
        <w:ind w:left="0" w:firstLine="900"/>
        <w:rPr>
          <w:b/>
          <w:i/>
          <w:color w:val="0000FF"/>
        </w:rPr>
      </w:pPr>
      <w:r w:rsidRPr="00713158">
        <w:rPr>
          <w:b/>
          <w:i/>
          <w:color w:val="0000FF"/>
        </w:rPr>
        <w:t>An attestation that the info</w:t>
      </w:r>
      <w:r w:rsidR="00CC224F" w:rsidRPr="00713158">
        <w:rPr>
          <w:b/>
          <w:i/>
          <w:color w:val="0000FF"/>
        </w:rPr>
        <w:t>rmation provided to the Department</w:t>
      </w:r>
      <w:r w:rsidRPr="00713158">
        <w:rPr>
          <w:b/>
          <w:i/>
          <w:color w:val="0000FF"/>
        </w:rPr>
        <w:t xml:space="preserve"> to apply</w:t>
      </w:r>
      <w:r w:rsidR="00CC224F" w:rsidRPr="00713158">
        <w:rPr>
          <w:b/>
          <w:i/>
          <w:color w:val="0000FF"/>
        </w:rPr>
        <w:t xml:space="preserve"> for the </w:t>
      </w:r>
      <w:r w:rsidR="00110F8B" w:rsidRPr="00713158">
        <w:rPr>
          <w:b/>
          <w:i/>
          <w:color w:val="0000FF"/>
        </w:rPr>
        <w:t xml:space="preserve">temporary </w:t>
      </w:r>
      <w:r w:rsidR="00CC224F" w:rsidRPr="00713158">
        <w:rPr>
          <w:b/>
          <w:i/>
          <w:color w:val="0000FF"/>
        </w:rPr>
        <w:t>marijuana distributor</w:t>
      </w:r>
      <w:r w:rsidRPr="00713158">
        <w:rPr>
          <w:b/>
          <w:i/>
          <w:color w:val="0000FF"/>
        </w:rPr>
        <w:t xml:space="preserve"> license is true and correct according to the information known by the affi</w:t>
      </w:r>
      <w:r w:rsidR="00D8277C" w:rsidRPr="00713158">
        <w:rPr>
          <w:b/>
          <w:i/>
          <w:color w:val="0000FF"/>
        </w:rPr>
        <w:t>ant at the time of signing;</w:t>
      </w:r>
    </w:p>
    <w:p w:rsidR="00A4416E" w:rsidRPr="00713158" w:rsidRDefault="00A73AA6" w:rsidP="0012632C">
      <w:pPr>
        <w:pStyle w:val="CM18"/>
        <w:numPr>
          <w:ilvl w:val="0"/>
          <w:numId w:val="10"/>
        </w:numPr>
        <w:tabs>
          <w:tab w:val="left" w:pos="1260"/>
        </w:tabs>
        <w:spacing w:line="480" w:lineRule="auto"/>
        <w:ind w:left="0" w:firstLine="900"/>
        <w:rPr>
          <w:b/>
          <w:i/>
          <w:color w:val="0000FF"/>
        </w:rPr>
      </w:pPr>
      <w:r w:rsidRPr="00713158">
        <w:rPr>
          <w:b/>
          <w:i/>
          <w:color w:val="0000FF"/>
        </w:rPr>
        <w:t xml:space="preserve">The signature of a natural person for the </w:t>
      </w:r>
      <w:r w:rsidR="00CC224F" w:rsidRPr="00713158">
        <w:rPr>
          <w:b/>
          <w:i/>
          <w:color w:val="0000FF"/>
        </w:rPr>
        <w:t>proposed marijuana distributor</w:t>
      </w:r>
      <w:r w:rsidRPr="00713158">
        <w:rPr>
          <w:b/>
          <w:i/>
          <w:color w:val="0000FF"/>
        </w:rPr>
        <w:t xml:space="preserve"> and the date on which the person signed the application</w:t>
      </w:r>
      <w:r w:rsidR="00D8277C" w:rsidRPr="00713158">
        <w:rPr>
          <w:b/>
          <w:i/>
          <w:color w:val="0000FF"/>
        </w:rPr>
        <w:t>;</w:t>
      </w:r>
      <w:r w:rsidRPr="00713158">
        <w:rPr>
          <w:b/>
          <w:i/>
          <w:color w:val="0000FF"/>
        </w:rPr>
        <w:t xml:space="preserve"> </w:t>
      </w:r>
    </w:p>
    <w:p w:rsidR="00A4416E" w:rsidRPr="00713158" w:rsidRDefault="00A73AA6" w:rsidP="0012632C">
      <w:pPr>
        <w:pStyle w:val="CM18"/>
        <w:numPr>
          <w:ilvl w:val="0"/>
          <w:numId w:val="10"/>
        </w:numPr>
        <w:tabs>
          <w:tab w:val="left" w:pos="1260"/>
        </w:tabs>
        <w:spacing w:line="480" w:lineRule="auto"/>
        <w:ind w:left="0" w:firstLine="900"/>
        <w:rPr>
          <w:b/>
          <w:i/>
          <w:color w:val="0000FF"/>
        </w:rPr>
      </w:pPr>
      <w:r w:rsidRPr="00713158">
        <w:rPr>
          <w:b/>
          <w:i/>
          <w:color w:val="0000FF"/>
        </w:rPr>
        <w:t xml:space="preserve">Documentation from a financial institution in this State, or any other state or the District of Columbia, which demonstrates: </w:t>
      </w:r>
    </w:p>
    <w:p w:rsidR="00A4416E" w:rsidRPr="00713158" w:rsidRDefault="00A73AA6" w:rsidP="00EA1E78">
      <w:pPr>
        <w:pStyle w:val="CM18"/>
        <w:numPr>
          <w:ilvl w:val="0"/>
          <w:numId w:val="33"/>
        </w:numPr>
        <w:tabs>
          <w:tab w:val="left" w:pos="1800"/>
        </w:tabs>
        <w:spacing w:line="480" w:lineRule="auto"/>
        <w:ind w:left="0" w:right="1397" w:firstLine="1440"/>
        <w:rPr>
          <w:b/>
          <w:i/>
          <w:color w:val="0000FF"/>
        </w:rPr>
      </w:pPr>
      <w:r w:rsidRPr="00713158">
        <w:rPr>
          <w:b/>
          <w:i/>
          <w:color w:val="0000FF"/>
        </w:rPr>
        <w:t>That the applicant has liquid assets that demonstrate the applicant is in a financial condition to operate as a distributor.  The funds should be unencumbered and able to be converted within 30 days after a reque</w:t>
      </w:r>
      <w:r w:rsidR="00CC224F" w:rsidRPr="00713158">
        <w:rPr>
          <w:b/>
          <w:i/>
          <w:color w:val="0000FF"/>
        </w:rPr>
        <w:t>st to liquidate such assets</w:t>
      </w:r>
      <w:r w:rsidRPr="00713158">
        <w:rPr>
          <w:b/>
          <w:i/>
          <w:color w:val="0000FF"/>
        </w:rPr>
        <w:t xml:space="preserve">; and </w:t>
      </w:r>
    </w:p>
    <w:p w:rsidR="00A73AA6" w:rsidRPr="00713158" w:rsidRDefault="00A73AA6" w:rsidP="00EA1E78">
      <w:pPr>
        <w:pStyle w:val="CM18"/>
        <w:numPr>
          <w:ilvl w:val="0"/>
          <w:numId w:val="33"/>
        </w:numPr>
        <w:tabs>
          <w:tab w:val="left" w:pos="1800"/>
        </w:tabs>
        <w:spacing w:line="480" w:lineRule="auto"/>
        <w:ind w:left="0" w:right="1397" w:firstLine="1440"/>
        <w:rPr>
          <w:b/>
          <w:i/>
          <w:color w:val="0000FF"/>
        </w:rPr>
      </w:pPr>
      <w:r w:rsidRPr="00713158">
        <w:rPr>
          <w:b/>
          <w:i/>
          <w:color w:val="0000FF"/>
        </w:rPr>
        <w:t xml:space="preserve">The source of those liquid assets. </w:t>
      </w:r>
    </w:p>
    <w:p w:rsidR="00A4416E" w:rsidRPr="00713158" w:rsidRDefault="00A73AA6" w:rsidP="0012632C">
      <w:pPr>
        <w:pStyle w:val="CM18"/>
        <w:numPr>
          <w:ilvl w:val="0"/>
          <w:numId w:val="10"/>
        </w:numPr>
        <w:tabs>
          <w:tab w:val="left" w:pos="1260"/>
        </w:tabs>
        <w:spacing w:line="480" w:lineRule="auto"/>
        <w:ind w:left="0" w:firstLine="900"/>
        <w:rPr>
          <w:b/>
          <w:i/>
          <w:color w:val="0000FF"/>
        </w:rPr>
      </w:pPr>
      <w:r w:rsidRPr="00713158">
        <w:rPr>
          <w:b/>
          <w:i/>
          <w:color w:val="0000FF"/>
        </w:rPr>
        <w:t>A description of the proposed organizational structure of t</w:t>
      </w:r>
      <w:r w:rsidR="00110F8B" w:rsidRPr="00713158">
        <w:rPr>
          <w:b/>
          <w:i/>
          <w:color w:val="0000FF"/>
        </w:rPr>
        <w:t>he proposed marijuana distributor</w:t>
      </w:r>
      <w:r w:rsidRPr="00713158">
        <w:rPr>
          <w:b/>
          <w:i/>
          <w:color w:val="0000FF"/>
        </w:rPr>
        <w:t xml:space="preserve">, including, without limitation: </w:t>
      </w:r>
    </w:p>
    <w:p w:rsidR="00A4416E" w:rsidRPr="00713158" w:rsidRDefault="00A73AA6" w:rsidP="00EA1E78">
      <w:pPr>
        <w:pStyle w:val="Default"/>
        <w:widowControl w:val="0"/>
        <w:numPr>
          <w:ilvl w:val="0"/>
          <w:numId w:val="19"/>
        </w:numPr>
        <w:tabs>
          <w:tab w:val="left" w:pos="1800"/>
        </w:tabs>
        <w:spacing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 xml:space="preserve"> An organizational chart showing all owners, officers and board members of the </w:t>
      </w:r>
      <w:r w:rsidR="00110F8B" w:rsidRPr="00713158">
        <w:rPr>
          <w:rFonts w:ascii="Times New Roman" w:hAnsi="Times New Roman" w:cs="Times New Roman"/>
          <w:b/>
          <w:i/>
          <w:color w:val="0000FF"/>
        </w:rPr>
        <w:t>proposed marijuana distributor</w:t>
      </w:r>
      <w:r w:rsidRPr="00713158">
        <w:rPr>
          <w:rFonts w:ascii="Times New Roman" w:hAnsi="Times New Roman" w:cs="Times New Roman"/>
          <w:b/>
          <w:i/>
          <w:color w:val="0000FF"/>
        </w:rPr>
        <w:t>;</w:t>
      </w:r>
      <w:r w:rsidR="007D33BB" w:rsidRPr="00713158">
        <w:rPr>
          <w:rFonts w:ascii="Times New Roman" w:hAnsi="Times New Roman" w:cs="Times New Roman"/>
          <w:b/>
          <w:i/>
          <w:color w:val="0000FF"/>
        </w:rPr>
        <w:t xml:space="preserve"> </w:t>
      </w:r>
      <w:r w:rsidR="003E5A23" w:rsidRPr="00713158">
        <w:rPr>
          <w:rFonts w:ascii="Times New Roman" w:hAnsi="Times New Roman" w:cs="Times New Roman"/>
          <w:b/>
          <w:i/>
          <w:color w:val="0000FF"/>
        </w:rPr>
        <w:t>and</w:t>
      </w:r>
      <w:r w:rsidRPr="00713158">
        <w:rPr>
          <w:rFonts w:ascii="Times New Roman" w:hAnsi="Times New Roman" w:cs="Times New Roman"/>
          <w:b/>
          <w:i/>
          <w:color w:val="0000FF"/>
        </w:rPr>
        <w:t xml:space="preserve"> </w:t>
      </w:r>
    </w:p>
    <w:p w:rsidR="00760C3C" w:rsidRPr="00713158" w:rsidRDefault="00A73AA6" w:rsidP="00EA1E78">
      <w:pPr>
        <w:pStyle w:val="Default"/>
        <w:widowControl w:val="0"/>
        <w:numPr>
          <w:ilvl w:val="0"/>
          <w:numId w:val="19"/>
        </w:numPr>
        <w:tabs>
          <w:tab w:val="left" w:pos="1800"/>
        </w:tabs>
        <w:spacing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 xml:space="preserve">A list of all owners, officers and board </w:t>
      </w:r>
      <w:r w:rsidR="00110F8B" w:rsidRPr="00713158">
        <w:rPr>
          <w:rFonts w:ascii="Times New Roman" w:hAnsi="Times New Roman" w:cs="Times New Roman"/>
          <w:b/>
          <w:i/>
          <w:color w:val="0000FF"/>
        </w:rPr>
        <w:t xml:space="preserve">members of the proposed marijuana distributor </w:t>
      </w:r>
      <w:r w:rsidRPr="00713158">
        <w:rPr>
          <w:rFonts w:ascii="Times New Roman" w:hAnsi="Times New Roman" w:cs="Times New Roman"/>
          <w:b/>
          <w:i/>
          <w:color w:val="0000FF"/>
        </w:rPr>
        <w:t>that contains the followin</w:t>
      </w:r>
      <w:r w:rsidR="00760C3C" w:rsidRPr="00713158">
        <w:rPr>
          <w:rFonts w:ascii="Times New Roman" w:hAnsi="Times New Roman" w:cs="Times New Roman"/>
          <w:b/>
          <w:i/>
          <w:color w:val="0000FF"/>
        </w:rPr>
        <w:t xml:space="preserve">g information for each person: </w:t>
      </w:r>
    </w:p>
    <w:p w:rsidR="00A4416E" w:rsidRPr="00713158" w:rsidRDefault="00A73AA6" w:rsidP="00EA1E78">
      <w:pPr>
        <w:pStyle w:val="Default"/>
        <w:numPr>
          <w:ilvl w:val="0"/>
          <w:numId w:val="20"/>
        </w:numPr>
        <w:tabs>
          <w:tab w:val="left" w:pos="2160"/>
        </w:tabs>
        <w:spacing w:line="480" w:lineRule="auto"/>
        <w:ind w:left="0" w:firstLine="1800"/>
        <w:rPr>
          <w:rFonts w:ascii="Times New Roman" w:hAnsi="Times New Roman" w:cs="Times New Roman"/>
          <w:b/>
          <w:i/>
          <w:color w:val="0000FF"/>
        </w:rPr>
      </w:pPr>
      <w:r w:rsidRPr="00713158">
        <w:rPr>
          <w:rFonts w:ascii="Times New Roman" w:hAnsi="Times New Roman" w:cs="Times New Roman"/>
          <w:b/>
          <w:i/>
          <w:color w:val="0000FF"/>
        </w:rPr>
        <w:lastRenderedPageBreak/>
        <w:t xml:space="preserve">The title of the person; </w:t>
      </w:r>
    </w:p>
    <w:p w:rsidR="00A4416E" w:rsidRPr="00713158" w:rsidRDefault="00A73AA6" w:rsidP="00EA1E78">
      <w:pPr>
        <w:pStyle w:val="Default"/>
        <w:numPr>
          <w:ilvl w:val="0"/>
          <w:numId w:val="20"/>
        </w:numPr>
        <w:tabs>
          <w:tab w:val="left" w:pos="2160"/>
        </w:tabs>
        <w:spacing w:line="480" w:lineRule="auto"/>
        <w:ind w:left="0" w:firstLine="1800"/>
        <w:rPr>
          <w:rFonts w:ascii="Times New Roman" w:hAnsi="Times New Roman" w:cs="Times New Roman"/>
          <w:b/>
          <w:i/>
          <w:color w:val="0000FF"/>
        </w:rPr>
      </w:pPr>
      <w:r w:rsidRPr="00713158">
        <w:rPr>
          <w:rFonts w:ascii="Times New Roman" w:hAnsi="Times New Roman" w:cs="Times New Roman"/>
          <w:b/>
          <w:i/>
          <w:color w:val="0000FF"/>
        </w:rPr>
        <w:t>A short description of the role the person will serve in for the organization an</w:t>
      </w:r>
      <w:r w:rsidR="00760C3C" w:rsidRPr="00713158">
        <w:rPr>
          <w:rFonts w:ascii="Times New Roman" w:hAnsi="Times New Roman" w:cs="Times New Roman"/>
          <w:b/>
          <w:i/>
          <w:color w:val="0000FF"/>
        </w:rPr>
        <w:t xml:space="preserve">d his or her responsibilities; </w:t>
      </w:r>
    </w:p>
    <w:p w:rsidR="00A4416E" w:rsidRPr="00713158" w:rsidRDefault="00A73AA6" w:rsidP="00EA1E78">
      <w:pPr>
        <w:pStyle w:val="Default"/>
        <w:numPr>
          <w:ilvl w:val="0"/>
          <w:numId w:val="20"/>
        </w:numPr>
        <w:tabs>
          <w:tab w:val="left" w:pos="2160"/>
        </w:tabs>
        <w:spacing w:line="480" w:lineRule="auto"/>
        <w:ind w:left="0" w:firstLine="1800"/>
        <w:rPr>
          <w:rFonts w:ascii="Times New Roman" w:hAnsi="Times New Roman" w:cs="Times New Roman"/>
          <w:b/>
          <w:i/>
          <w:color w:val="0000FF"/>
        </w:rPr>
      </w:pPr>
      <w:r w:rsidRPr="00713158">
        <w:rPr>
          <w:rFonts w:ascii="Times New Roman" w:hAnsi="Times New Roman" w:cs="Times New Roman"/>
          <w:b/>
          <w:i/>
          <w:color w:val="0000FF"/>
        </w:rPr>
        <w:t>Whether the person has served or is currently serving as an owner, officer or board member of a me</w:t>
      </w:r>
      <w:r w:rsidR="00760C3C" w:rsidRPr="00713158">
        <w:rPr>
          <w:rFonts w:ascii="Times New Roman" w:hAnsi="Times New Roman" w:cs="Times New Roman"/>
          <w:b/>
          <w:i/>
          <w:color w:val="0000FF"/>
        </w:rPr>
        <w:t xml:space="preserve">dical marijuana establishment; </w:t>
      </w:r>
    </w:p>
    <w:p w:rsidR="00A4416E" w:rsidRPr="00713158" w:rsidRDefault="00A73AA6" w:rsidP="00EA1E78">
      <w:pPr>
        <w:pStyle w:val="Default"/>
        <w:numPr>
          <w:ilvl w:val="0"/>
          <w:numId w:val="20"/>
        </w:numPr>
        <w:tabs>
          <w:tab w:val="left" w:pos="2160"/>
        </w:tabs>
        <w:spacing w:line="480" w:lineRule="auto"/>
        <w:ind w:left="0" w:firstLine="1800"/>
        <w:rPr>
          <w:rFonts w:ascii="Times New Roman" w:hAnsi="Times New Roman" w:cs="Times New Roman"/>
          <w:b/>
          <w:i/>
          <w:color w:val="0000FF"/>
        </w:rPr>
      </w:pPr>
      <w:r w:rsidRPr="00713158">
        <w:rPr>
          <w:rFonts w:ascii="Times New Roman" w:hAnsi="Times New Roman" w:cs="Times New Roman"/>
          <w:b/>
          <w:i/>
          <w:color w:val="0000FF"/>
        </w:rPr>
        <w:t>Whether the person has served as an owner, officer or board member for a medical marijuana establishment that has had its medical marijuana establishment registration certifi</w:t>
      </w:r>
      <w:r w:rsidR="00760C3C" w:rsidRPr="00713158">
        <w:rPr>
          <w:rFonts w:ascii="Times New Roman" w:hAnsi="Times New Roman" w:cs="Times New Roman"/>
          <w:b/>
          <w:i/>
          <w:color w:val="0000FF"/>
        </w:rPr>
        <w:t xml:space="preserve">cate revoked or suspended; </w:t>
      </w:r>
    </w:p>
    <w:p w:rsidR="00A4416E" w:rsidRPr="00713158" w:rsidRDefault="00A73AA6" w:rsidP="00EA1E78">
      <w:pPr>
        <w:pStyle w:val="Default"/>
        <w:numPr>
          <w:ilvl w:val="0"/>
          <w:numId w:val="20"/>
        </w:numPr>
        <w:tabs>
          <w:tab w:val="left" w:pos="2160"/>
        </w:tabs>
        <w:spacing w:line="480" w:lineRule="auto"/>
        <w:ind w:left="0" w:firstLine="1800"/>
        <w:rPr>
          <w:rFonts w:ascii="Times New Roman" w:hAnsi="Times New Roman" w:cs="Times New Roman"/>
          <w:b/>
          <w:i/>
          <w:color w:val="0000FF"/>
        </w:rPr>
      </w:pPr>
      <w:r w:rsidRPr="00713158">
        <w:rPr>
          <w:rFonts w:ascii="Times New Roman" w:hAnsi="Times New Roman" w:cs="Times New Roman"/>
          <w:b/>
          <w:i/>
          <w:color w:val="0000FF"/>
        </w:rPr>
        <w:t>Whether the person has previously had a medical marijuana establishment ag</w:t>
      </w:r>
      <w:r w:rsidR="00760C3C" w:rsidRPr="00713158">
        <w:rPr>
          <w:rFonts w:ascii="Times New Roman" w:hAnsi="Times New Roman" w:cs="Times New Roman"/>
          <w:b/>
          <w:i/>
          <w:color w:val="0000FF"/>
        </w:rPr>
        <w:t xml:space="preserve">ent registration card revoked; </w:t>
      </w:r>
    </w:p>
    <w:p w:rsidR="00A4416E" w:rsidRPr="00713158" w:rsidRDefault="00A73AA6" w:rsidP="00EA1E78">
      <w:pPr>
        <w:pStyle w:val="Default"/>
        <w:numPr>
          <w:ilvl w:val="0"/>
          <w:numId w:val="20"/>
        </w:numPr>
        <w:tabs>
          <w:tab w:val="left" w:pos="2160"/>
        </w:tabs>
        <w:spacing w:line="480" w:lineRule="auto"/>
        <w:ind w:left="0" w:firstLine="1800"/>
        <w:rPr>
          <w:rFonts w:ascii="Times New Roman" w:hAnsi="Times New Roman" w:cs="Times New Roman"/>
          <w:b/>
          <w:i/>
          <w:color w:val="0000FF"/>
        </w:rPr>
      </w:pPr>
      <w:r w:rsidRPr="00713158">
        <w:rPr>
          <w:rFonts w:ascii="Times New Roman" w:hAnsi="Times New Roman" w:cs="Times New Roman"/>
          <w:b/>
          <w:i/>
          <w:color w:val="0000FF"/>
        </w:rPr>
        <w:t>Whether the person</w:t>
      </w:r>
      <w:r w:rsidR="00760C3C" w:rsidRPr="00713158">
        <w:rPr>
          <w:rFonts w:ascii="Times New Roman" w:hAnsi="Times New Roman" w:cs="Times New Roman"/>
          <w:b/>
          <w:i/>
          <w:color w:val="0000FF"/>
        </w:rPr>
        <w:t xml:space="preserve"> is a law enforcement officer; </w:t>
      </w:r>
    </w:p>
    <w:p w:rsidR="00A4416E" w:rsidRPr="00713158" w:rsidRDefault="00A73AA6" w:rsidP="00EA1E78">
      <w:pPr>
        <w:pStyle w:val="Default"/>
        <w:numPr>
          <w:ilvl w:val="0"/>
          <w:numId w:val="20"/>
        </w:numPr>
        <w:tabs>
          <w:tab w:val="left" w:pos="2160"/>
        </w:tabs>
        <w:spacing w:line="480" w:lineRule="auto"/>
        <w:ind w:left="0" w:firstLine="1800"/>
        <w:rPr>
          <w:rFonts w:ascii="Times New Roman" w:hAnsi="Times New Roman" w:cs="Times New Roman"/>
          <w:b/>
          <w:i/>
          <w:color w:val="0000FF"/>
        </w:rPr>
      </w:pPr>
      <w:r w:rsidRPr="00713158">
        <w:rPr>
          <w:rFonts w:ascii="Times New Roman" w:hAnsi="Times New Roman" w:cs="Times New Roman"/>
          <w:b/>
          <w:i/>
          <w:color w:val="0000FF"/>
        </w:rPr>
        <w:t>Whether the person is currently an employee or contractor o</w:t>
      </w:r>
      <w:r w:rsidR="0028624A" w:rsidRPr="00713158">
        <w:rPr>
          <w:rFonts w:ascii="Times New Roman" w:hAnsi="Times New Roman" w:cs="Times New Roman"/>
          <w:b/>
          <w:i/>
          <w:color w:val="0000FF"/>
        </w:rPr>
        <w:t>f the Department;</w:t>
      </w:r>
    </w:p>
    <w:p w:rsidR="00CC224F" w:rsidRPr="00713158" w:rsidRDefault="00A73AA6" w:rsidP="00EA1E78">
      <w:pPr>
        <w:pStyle w:val="Default"/>
        <w:numPr>
          <w:ilvl w:val="0"/>
          <w:numId w:val="20"/>
        </w:numPr>
        <w:tabs>
          <w:tab w:val="left" w:pos="2160"/>
        </w:tabs>
        <w:spacing w:line="480" w:lineRule="auto"/>
        <w:ind w:left="0" w:firstLine="1800"/>
        <w:rPr>
          <w:rFonts w:ascii="Times New Roman" w:hAnsi="Times New Roman" w:cs="Times New Roman"/>
          <w:b/>
          <w:i/>
          <w:color w:val="0000FF"/>
        </w:rPr>
      </w:pPr>
      <w:r w:rsidRPr="00713158">
        <w:rPr>
          <w:rFonts w:ascii="Times New Roman" w:hAnsi="Times New Roman" w:cs="Times New Roman"/>
          <w:b/>
          <w:i/>
          <w:color w:val="0000FF"/>
        </w:rPr>
        <w:t>Whether the person has an ownership or financial investment interest in a m</w:t>
      </w:r>
      <w:r w:rsidR="0028624A" w:rsidRPr="00713158">
        <w:rPr>
          <w:rFonts w:ascii="Times New Roman" w:hAnsi="Times New Roman" w:cs="Times New Roman"/>
          <w:b/>
          <w:i/>
          <w:color w:val="0000FF"/>
        </w:rPr>
        <w:t>edical marijuana establishment;</w:t>
      </w:r>
    </w:p>
    <w:p w:rsidR="0028624A" w:rsidRPr="00713158" w:rsidRDefault="0028624A" w:rsidP="00EA1E78">
      <w:pPr>
        <w:pStyle w:val="Default"/>
        <w:numPr>
          <w:ilvl w:val="0"/>
          <w:numId w:val="20"/>
        </w:numPr>
        <w:tabs>
          <w:tab w:val="left" w:pos="2160"/>
        </w:tabs>
        <w:spacing w:line="480" w:lineRule="auto"/>
        <w:ind w:left="0" w:firstLine="1800"/>
        <w:rPr>
          <w:rFonts w:ascii="Times New Roman" w:hAnsi="Times New Roman" w:cs="Times New Roman"/>
          <w:b/>
          <w:i/>
          <w:color w:val="0000FF"/>
        </w:rPr>
      </w:pPr>
      <w:r w:rsidRPr="00713158">
        <w:rPr>
          <w:rFonts w:ascii="Times New Roman" w:hAnsi="Times New Roman" w:cs="Times New Roman"/>
          <w:b/>
          <w:i/>
          <w:color w:val="0000FF"/>
        </w:rPr>
        <w:t xml:space="preserve">A signed copy of the Request and Consent to Release Application Form for </w:t>
      </w:r>
      <w:r w:rsidR="00110F8B" w:rsidRPr="00713158">
        <w:rPr>
          <w:rFonts w:ascii="Times New Roman" w:hAnsi="Times New Roman" w:cs="Times New Roman"/>
          <w:b/>
          <w:i/>
          <w:color w:val="0000FF"/>
        </w:rPr>
        <w:t xml:space="preserve">Temporary </w:t>
      </w:r>
      <w:r w:rsidRPr="00713158">
        <w:rPr>
          <w:rFonts w:ascii="Times New Roman" w:hAnsi="Times New Roman" w:cs="Times New Roman"/>
          <w:b/>
          <w:i/>
          <w:color w:val="0000FF"/>
        </w:rPr>
        <w:t>Marijuana Distributor License;</w:t>
      </w:r>
    </w:p>
    <w:p w:rsidR="0028624A" w:rsidRPr="00713158" w:rsidRDefault="0028624A" w:rsidP="00EA1E78">
      <w:pPr>
        <w:pStyle w:val="Default"/>
        <w:numPr>
          <w:ilvl w:val="0"/>
          <w:numId w:val="20"/>
        </w:numPr>
        <w:tabs>
          <w:tab w:val="left" w:pos="2160"/>
        </w:tabs>
        <w:spacing w:line="480" w:lineRule="auto"/>
        <w:ind w:left="0" w:firstLine="1800"/>
        <w:rPr>
          <w:rFonts w:ascii="Times New Roman" w:hAnsi="Times New Roman" w:cs="Times New Roman"/>
          <w:b/>
          <w:i/>
          <w:color w:val="0000FF"/>
        </w:rPr>
      </w:pPr>
      <w:r w:rsidRPr="00713158">
        <w:rPr>
          <w:rFonts w:ascii="Times New Roman" w:hAnsi="Times New Roman" w:cs="Times New Roman"/>
          <w:b/>
          <w:i/>
          <w:color w:val="0000FF"/>
        </w:rPr>
        <w:t>A complete set of fingerprints and written permission of the owner, officer or board member authorizing either the Department or the Division to forward the fingerprints to the Central Repository for Nevada Records of Criminal History for submission to the Federal Bureau of Investigation for its report;</w:t>
      </w:r>
    </w:p>
    <w:p w:rsidR="00BB45F6" w:rsidRPr="00713158" w:rsidRDefault="00BB45F6" w:rsidP="00EA1E78">
      <w:pPr>
        <w:pStyle w:val="Default"/>
        <w:numPr>
          <w:ilvl w:val="1"/>
          <w:numId w:val="20"/>
        </w:numPr>
        <w:tabs>
          <w:tab w:val="left" w:pos="2880"/>
        </w:tabs>
        <w:spacing w:line="480" w:lineRule="auto"/>
        <w:ind w:left="0" w:firstLine="2610"/>
        <w:rPr>
          <w:rFonts w:ascii="Times New Roman" w:hAnsi="Times New Roman" w:cs="Times New Roman"/>
          <w:b/>
          <w:i/>
          <w:color w:val="0000FF"/>
        </w:rPr>
      </w:pPr>
      <w:r w:rsidRPr="00713158">
        <w:rPr>
          <w:rFonts w:ascii="Times New Roman" w:hAnsi="Times New Roman" w:cs="Times New Roman"/>
          <w:b/>
          <w:i/>
          <w:color w:val="0000FF"/>
        </w:rPr>
        <w:t>If required, authorization for the Department to obtain account information from the Division regarding fingerprints and background checks.</w:t>
      </w:r>
    </w:p>
    <w:p w:rsidR="0028624A" w:rsidRPr="00713158" w:rsidRDefault="0028624A" w:rsidP="00EA1E78">
      <w:pPr>
        <w:pStyle w:val="Default"/>
        <w:numPr>
          <w:ilvl w:val="0"/>
          <w:numId w:val="20"/>
        </w:numPr>
        <w:tabs>
          <w:tab w:val="left" w:pos="2160"/>
        </w:tabs>
        <w:spacing w:line="480" w:lineRule="auto"/>
        <w:ind w:left="0" w:firstLine="1800"/>
        <w:rPr>
          <w:rFonts w:ascii="Times New Roman" w:hAnsi="Times New Roman" w:cs="Times New Roman"/>
          <w:b/>
          <w:i/>
          <w:color w:val="0000FF"/>
        </w:rPr>
      </w:pPr>
      <w:r w:rsidRPr="00713158">
        <w:rPr>
          <w:rFonts w:ascii="Times New Roman" w:hAnsi="Times New Roman" w:cs="Times New Roman"/>
          <w:b/>
          <w:i/>
          <w:color w:val="0000FF"/>
        </w:rPr>
        <w:lastRenderedPageBreak/>
        <w:t>A signed copy of the Child Support Verification Form; and</w:t>
      </w:r>
    </w:p>
    <w:p w:rsidR="0028624A" w:rsidRPr="00713158" w:rsidRDefault="0028624A" w:rsidP="00EA1E78">
      <w:pPr>
        <w:pStyle w:val="Default"/>
        <w:numPr>
          <w:ilvl w:val="0"/>
          <w:numId w:val="20"/>
        </w:numPr>
        <w:tabs>
          <w:tab w:val="left" w:pos="2160"/>
        </w:tabs>
        <w:spacing w:line="480" w:lineRule="auto"/>
        <w:ind w:left="0" w:firstLine="1800"/>
        <w:rPr>
          <w:rFonts w:ascii="Times New Roman" w:hAnsi="Times New Roman" w:cs="Times New Roman"/>
          <w:b/>
          <w:i/>
          <w:color w:val="0000FF"/>
        </w:rPr>
      </w:pPr>
      <w:r w:rsidRPr="00713158">
        <w:rPr>
          <w:rFonts w:ascii="Times New Roman" w:hAnsi="Times New Roman" w:cs="Times New Roman"/>
          <w:b/>
          <w:i/>
          <w:color w:val="0000FF"/>
        </w:rPr>
        <w:t xml:space="preserve">The completed Driver Verification Form </w:t>
      </w:r>
    </w:p>
    <w:p w:rsidR="00A73AA6" w:rsidRPr="00713158" w:rsidRDefault="00A73AA6" w:rsidP="005F54B3">
      <w:pPr>
        <w:pStyle w:val="CM18"/>
        <w:numPr>
          <w:ilvl w:val="0"/>
          <w:numId w:val="10"/>
        </w:numPr>
        <w:tabs>
          <w:tab w:val="left" w:pos="1260"/>
        </w:tabs>
        <w:spacing w:line="480" w:lineRule="auto"/>
        <w:ind w:left="0" w:firstLine="900"/>
        <w:rPr>
          <w:b/>
          <w:i/>
          <w:color w:val="0000FF"/>
        </w:rPr>
      </w:pPr>
      <w:r w:rsidRPr="00713158">
        <w:rPr>
          <w:b/>
          <w:i/>
          <w:color w:val="0000FF"/>
        </w:rPr>
        <w:t xml:space="preserve">For each owner, officer and board member of the proposed </w:t>
      </w:r>
      <w:r w:rsidR="003E5A23" w:rsidRPr="00713158">
        <w:rPr>
          <w:b/>
          <w:i/>
          <w:color w:val="0000FF"/>
        </w:rPr>
        <w:t xml:space="preserve">marijuana </w:t>
      </w:r>
      <w:r w:rsidRPr="00713158">
        <w:rPr>
          <w:b/>
          <w:i/>
          <w:color w:val="0000FF"/>
        </w:rPr>
        <w:t xml:space="preserve">distributor: </w:t>
      </w:r>
    </w:p>
    <w:p w:rsidR="00523E3E" w:rsidRPr="00713158" w:rsidRDefault="00A73AA6" w:rsidP="005F54B3">
      <w:pPr>
        <w:pStyle w:val="Default"/>
        <w:widowControl w:val="0"/>
        <w:numPr>
          <w:ilvl w:val="0"/>
          <w:numId w:val="6"/>
        </w:numPr>
        <w:tabs>
          <w:tab w:val="left" w:pos="1800"/>
        </w:tabs>
        <w:spacing w:after="198"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 xml:space="preserve">An attestation signed and dated by the owner, officer or board member that he or she has not been convicted of an excluded felony offense, </w:t>
      </w:r>
    </w:p>
    <w:p w:rsidR="00A73AA6" w:rsidRPr="00713158" w:rsidRDefault="00A73AA6" w:rsidP="005F54B3">
      <w:pPr>
        <w:pStyle w:val="Default"/>
        <w:widowControl w:val="0"/>
        <w:numPr>
          <w:ilvl w:val="0"/>
          <w:numId w:val="6"/>
        </w:numPr>
        <w:tabs>
          <w:tab w:val="left" w:pos="1800"/>
        </w:tabs>
        <w:spacing w:after="198"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An attestation signed and dated by the owner, officer or board member that he or she has not served as an owner, officer, or board member for a medical marijuana establishm</w:t>
      </w:r>
      <w:r w:rsidR="00F3087E" w:rsidRPr="00713158">
        <w:rPr>
          <w:rFonts w:ascii="Times New Roman" w:hAnsi="Times New Roman" w:cs="Times New Roman"/>
          <w:b/>
          <w:i/>
          <w:color w:val="0000FF"/>
        </w:rPr>
        <w:t>ent</w:t>
      </w:r>
      <w:r w:rsidRPr="00713158">
        <w:rPr>
          <w:rFonts w:ascii="Times New Roman" w:hAnsi="Times New Roman" w:cs="Times New Roman"/>
          <w:b/>
          <w:i/>
          <w:color w:val="0000FF"/>
        </w:rPr>
        <w:t xml:space="preserve"> that has had its registration certificate</w:t>
      </w:r>
      <w:r w:rsidR="003E5A23" w:rsidRPr="00713158">
        <w:rPr>
          <w:rFonts w:ascii="Times New Roman" w:hAnsi="Times New Roman" w:cs="Times New Roman"/>
          <w:b/>
          <w:i/>
          <w:color w:val="0000FF"/>
        </w:rPr>
        <w:t xml:space="preserve"> suspended or revoked</w:t>
      </w:r>
      <w:r w:rsidR="00CC224F" w:rsidRPr="00713158">
        <w:rPr>
          <w:rFonts w:ascii="Times New Roman" w:hAnsi="Times New Roman" w:cs="Times New Roman"/>
          <w:b/>
          <w:i/>
          <w:color w:val="0000FF"/>
        </w:rPr>
        <w:t>;</w:t>
      </w:r>
      <w:r w:rsidRPr="00713158">
        <w:rPr>
          <w:rFonts w:ascii="Times New Roman" w:hAnsi="Times New Roman" w:cs="Times New Roman"/>
          <w:b/>
          <w:i/>
          <w:color w:val="0000FF"/>
        </w:rPr>
        <w:t xml:space="preserve"> </w:t>
      </w:r>
    </w:p>
    <w:p w:rsidR="00A73AA6" w:rsidRPr="00713158" w:rsidRDefault="003E5A23" w:rsidP="005F54B3">
      <w:pPr>
        <w:pStyle w:val="Default"/>
        <w:widowControl w:val="0"/>
        <w:numPr>
          <w:ilvl w:val="0"/>
          <w:numId w:val="6"/>
        </w:numPr>
        <w:tabs>
          <w:tab w:val="left" w:pos="1800"/>
        </w:tabs>
        <w:spacing w:after="198"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T</w:t>
      </w:r>
      <w:r w:rsidR="00A73AA6" w:rsidRPr="00713158">
        <w:rPr>
          <w:rFonts w:ascii="Times New Roman" w:hAnsi="Times New Roman" w:cs="Times New Roman"/>
          <w:b/>
          <w:i/>
          <w:color w:val="0000FF"/>
        </w:rPr>
        <w:t>hat the information provided to support the applicatio</w:t>
      </w:r>
      <w:r w:rsidR="00F3087E" w:rsidRPr="00713158">
        <w:rPr>
          <w:rFonts w:ascii="Times New Roman" w:hAnsi="Times New Roman" w:cs="Times New Roman"/>
          <w:b/>
          <w:i/>
          <w:color w:val="0000FF"/>
        </w:rPr>
        <w:t>n for</w:t>
      </w:r>
      <w:r w:rsidR="00A73AA6" w:rsidRPr="00713158">
        <w:rPr>
          <w:rFonts w:ascii="Times New Roman" w:hAnsi="Times New Roman" w:cs="Times New Roman"/>
          <w:b/>
          <w:i/>
          <w:color w:val="0000FF"/>
        </w:rPr>
        <w:t xml:space="preserve"> a </w:t>
      </w:r>
      <w:r w:rsidR="00110F8B" w:rsidRPr="00713158">
        <w:rPr>
          <w:rFonts w:ascii="Times New Roman" w:hAnsi="Times New Roman" w:cs="Times New Roman"/>
          <w:b/>
          <w:i/>
          <w:color w:val="0000FF"/>
        </w:rPr>
        <w:t xml:space="preserve">temporary marijuana </w:t>
      </w:r>
      <w:r w:rsidR="00F3087E" w:rsidRPr="00713158">
        <w:rPr>
          <w:rFonts w:ascii="Times New Roman" w:hAnsi="Times New Roman" w:cs="Times New Roman"/>
          <w:b/>
          <w:i/>
          <w:color w:val="0000FF"/>
        </w:rPr>
        <w:t xml:space="preserve">distributor license </w:t>
      </w:r>
      <w:r w:rsidR="00A73AA6" w:rsidRPr="00713158">
        <w:rPr>
          <w:rFonts w:ascii="Times New Roman" w:hAnsi="Times New Roman" w:cs="Times New Roman"/>
          <w:b/>
          <w:i/>
          <w:color w:val="0000FF"/>
        </w:rPr>
        <w:t xml:space="preserve">is true and correct; </w:t>
      </w:r>
    </w:p>
    <w:p w:rsidR="00A73AA6" w:rsidRPr="00713158" w:rsidRDefault="00A73AA6" w:rsidP="005F54B3">
      <w:pPr>
        <w:pStyle w:val="Default"/>
        <w:widowControl w:val="0"/>
        <w:numPr>
          <w:ilvl w:val="0"/>
          <w:numId w:val="6"/>
        </w:numPr>
        <w:tabs>
          <w:tab w:val="left" w:pos="1800"/>
        </w:tabs>
        <w:spacing w:after="198"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 xml:space="preserve">A narrative description, not to exceed 750 words, demonstrating: </w:t>
      </w:r>
    </w:p>
    <w:p w:rsidR="00A4416E" w:rsidRPr="00713158" w:rsidRDefault="00A73AA6" w:rsidP="00EA1E78">
      <w:pPr>
        <w:pStyle w:val="Default"/>
        <w:numPr>
          <w:ilvl w:val="0"/>
          <w:numId w:val="21"/>
        </w:numPr>
        <w:tabs>
          <w:tab w:val="left" w:pos="2070"/>
        </w:tabs>
        <w:spacing w:after="198" w:line="480" w:lineRule="auto"/>
        <w:ind w:left="0" w:firstLine="1800"/>
        <w:rPr>
          <w:rFonts w:ascii="Times New Roman" w:hAnsi="Times New Roman" w:cs="Times New Roman"/>
          <w:b/>
          <w:i/>
          <w:color w:val="0000FF"/>
        </w:rPr>
      </w:pPr>
      <w:r w:rsidRPr="00713158">
        <w:rPr>
          <w:rFonts w:ascii="Times New Roman" w:hAnsi="Times New Roman" w:cs="Times New Roman"/>
          <w:b/>
          <w:i/>
          <w:color w:val="0000FF"/>
        </w:rPr>
        <w:t>Any previous experience at operating other businesses or</w:t>
      </w:r>
      <w:r w:rsidR="00CC224F" w:rsidRPr="00713158">
        <w:rPr>
          <w:rFonts w:ascii="Times New Roman" w:hAnsi="Times New Roman" w:cs="Times New Roman"/>
          <w:b/>
          <w:i/>
          <w:color w:val="0000FF"/>
        </w:rPr>
        <w:t xml:space="preserve"> </w:t>
      </w:r>
      <w:r w:rsidR="00A4416E" w:rsidRPr="00713158">
        <w:rPr>
          <w:rFonts w:ascii="Times New Roman" w:hAnsi="Times New Roman" w:cs="Times New Roman"/>
          <w:b/>
          <w:i/>
          <w:color w:val="0000FF"/>
        </w:rPr>
        <w:t xml:space="preserve">nonprofit organizations; and  </w:t>
      </w:r>
    </w:p>
    <w:p w:rsidR="00A73AA6" w:rsidRPr="00713158" w:rsidRDefault="00A73AA6" w:rsidP="00EA1E78">
      <w:pPr>
        <w:pStyle w:val="Default"/>
        <w:numPr>
          <w:ilvl w:val="0"/>
          <w:numId w:val="21"/>
        </w:numPr>
        <w:tabs>
          <w:tab w:val="left" w:pos="2070"/>
        </w:tabs>
        <w:spacing w:after="198" w:line="480" w:lineRule="auto"/>
        <w:ind w:left="0" w:firstLine="1800"/>
        <w:rPr>
          <w:rFonts w:ascii="Times New Roman" w:hAnsi="Times New Roman" w:cs="Times New Roman"/>
          <w:b/>
          <w:i/>
          <w:color w:val="0000FF"/>
        </w:rPr>
      </w:pPr>
      <w:r w:rsidRPr="00713158">
        <w:rPr>
          <w:rFonts w:ascii="Times New Roman" w:hAnsi="Times New Roman" w:cs="Times New Roman"/>
          <w:b/>
          <w:i/>
          <w:color w:val="0000FF"/>
        </w:rPr>
        <w:t>Qualifications that are directly and demonstrably related to the operation of a marijuana establishment</w:t>
      </w:r>
      <w:r w:rsidR="00687298" w:rsidRPr="00713158">
        <w:rPr>
          <w:rFonts w:ascii="Times New Roman" w:hAnsi="Times New Roman" w:cs="Times New Roman"/>
          <w:b/>
          <w:i/>
          <w:color w:val="0000FF"/>
        </w:rPr>
        <w:t>.</w:t>
      </w:r>
    </w:p>
    <w:p w:rsidR="00A4416E" w:rsidRPr="00713158" w:rsidRDefault="00A4416E" w:rsidP="005F54B3">
      <w:pPr>
        <w:pStyle w:val="Default"/>
        <w:widowControl w:val="0"/>
        <w:numPr>
          <w:ilvl w:val="0"/>
          <w:numId w:val="6"/>
        </w:numPr>
        <w:tabs>
          <w:tab w:val="left" w:pos="1800"/>
        </w:tabs>
        <w:spacing w:after="198"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 xml:space="preserve">A resume. </w:t>
      </w:r>
    </w:p>
    <w:p w:rsidR="00A4416E" w:rsidRPr="00713158" w:rsidRDefault="00A73AA6" w:rsidP="0012632C">
      <w:pPr>
        <w:pStyle w:val="CM18"/>
        <w:numPr>
          <w:ilvl w:val="0"/>
          <w:numId w:val="10"/>
        </w:numPr>
        <w:tabs>
          <w:tab w:val="left" w:pos="1260"/>
        </w:tabs>
        <w:spacing w:line="480" w:lineRule="auto"/>
        <w:ind w:left="0" w:firstLine="900"/>
        <w:rPr>
          <w:b/>
          <w:i/>
          <w:color w:val="0000FF"/>
        </w:rPr>
      </w:pPr>
      <w:r w:rsidRPr="00713158">
        <w:rPr>
          <w:b/>
          <w:i/>
          <w:color w:val="0000FF"/>
        </w:rPr>
        <w:t xml:space="preserve">A financial plan which includes, without limitation: </w:t>
      </w:r>
    </w:p>
    <w:p w:rsidR="00A4416E" w:rsidRPr="00713158" w:rsidRDefault="00A73AA6" w:rsidP="00EA1E78">
      <w:pPr>
        <w:pStyle w:val="Default"/>
        <w:numPr>
          <w:ilvl w:val="0"/>
          <w:numId w:val="22"/>
        </w:numPr>
        <w:tabs>
          <w:tab w:val="left" w:pos="1800"/>
        </w:tabs>
        <w:spacing w:after="198"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 xml:space="preserve">Financial statements showing the resources of the applicant; </w:t>
      </w:r>
    </w:p>
    <w:p w:rsidR="00A4416E" w:rsidRPr="00713158" w:rsidRDefault="00A73AA6" w:rsidP="00EA1E78">
      <w:pPr>
        <w:pStyle w:val="Default"/>
        <w:numPr>
          <w:ilvl w:val="0"/>
          <w:numId w:val="22"/>
        </w:numPr>
        <w:tabs>
          <w:tab w:val="left" w:pos="1800"/>
        </w:tabs>
        <w:spacing w:after="198"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 xml:space="preserve">If the applicant is relying on money from an owner, officer or board member, evidence that the person has unconditionally committed such money to the use of the </w:t>
      </w:r>
      <w:r w:rsidRPr="00713158">
        <w:rPr>
          <w:rFonts w:ascii="Times New Roman" w:hAnsi="Times New Roman" w:cs="Times New Roman"/>
          <w:b/>
          <w:i/>
          <w:color w:val="0000FF"/>
        </w:rPr>
        <w:lastRenderedPageBreak/>
        <w:t xml:space="preserve">applicant in the event the Department awards a distributor license to the applicant and the applicant obtains the necessary approvals from local governments to operate; and </w:t>
      </w:r>
    </w:p>
    <w:p w:rsidR="00A73AA6" w:rsidRPr="00713158" w:rsidRDefault="00A73AA6" w:rsidP="00EA1E78">
      <w:pPr>
        <w:pStyle w:val="Default"/>
        <w:numPr>
          <w:ilvl w:val="0"/>
          <w:numId w:val="22"/>
        </w:numPr>
        <w:tabs>
          <w:tab w:val="left" w:pos="1800"/>
        </w:tabs>
        <w:spacing w:after="198"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 xml:space="preserve">Proof that the applicant has adequate money to cover all expenses and costs of the first year of operation. </w:t>
      </w:r>
    </w:p>
    <w:p w:rsidR="00A4416E" w:rsidRPr="00713158" w:rsidRDefault="00A73AA6" w:rsidP="0012632C">
      <w:pPr>
        <w:pStyle w:val="CM18"/>
        <w:numPr>
          <w:ilvl w:val="0"/>
          <w:numId w:val="10"/>
        </w:numPr>
        <w:tabs>
          <w:tab w:val="left" w:pos="1260"/>
        </w:tabs>
        <w:spacing w:line="480" w:lineRule="auto"/>
        <w:ind w:left="0" w:firstLine="900"/>
        <w:rPr>
          <w:b/>
          <w:i/>
          <w:color w:val="0000FF"/>
        </w:rPr>
      </w:pPr>
      <w:r w:rsidRPr="00713158">
        <w:rPr>
          <w:b/>
          <w:i/>
          <w:color w:val="0000FF"/>
        </w:rPr>
        <w:t xml:space="preserve">Evidence that the applicant has a plan to staff, educate and manage the </w:t>
      </w:r>
      <w:r w:rsidR="00CC224F" w:rsidRPr="00713158">
        <w:rPr>
          <w:b/>
          <w:i/>
          <w:color w:val="0000FF"/>
        </w:rPr>
        <w:t>proposed marijuana distributor</w:t>
      </w:r>
      <w:r w:rsidRPr="00713158">
        <w:rPr>
          <w:b/>
          <w:i/>
          <w:color w:val="0000FF"/>
        </w:rPr>
        <w:t xml:space="preserve"> on a daily basis, which mus</w:t>
      </w:r>
      <w:r w:rsidR="00E61B8D" w:rsidRPr="00713158">
        <w:rPr>
          <w:b/>
          <w:i/>
          <w:color w:val="0000FF"/>
        </w:rPr>
        <w:t xml:space="preserve">t include, without limitation: </w:t>
      </w:r>
    </w:p>
    <w:p w:rsidR="00A4416E" w:rsidRPr="00713158" w:rsidRDefault="00A73AA6" w:rsidP="00EA1E78">
      <w:pPr>
        <w:pStyle w:val="CM23"/>
        <w:numPr>
          <w:ilvl w:val="0"/>
          <w:numId w:val="23"/>
        </w:numPr>
        <w:tabs>
          <w:tab w:val="left" w:pos="1800"/>
        </w:tabs>
        <w:spacing w:line="480" w:lineRule="auto"/>
        <w:ind w:left="0" w:right="660" w:firstLine="1440"/>
        <w:rPr>
          <w:b/>
          <w:i/>
          <w:color w:val="0000FF"/>
        </w:rPr>
      </w:pPr>
      <w:r w:rsidRPr="00713158">
        <w:rPr>
          <w:b/>
          <w:i/>
          <w:color w:val="0000FF"/>
        </w:rPr>
        <w:t xml:space="preserve">A detailed budget for the </w:t>
      </w:r>
      <w:r w:rsidR="00CC224F" w:rsidRPr="00713158">
        <w:rPr>
          <w:b/>
          <w:i/>
          <w:color w:val="0000FF"/>
        </w:rPr>
        <w:t>proposed marijuana distributor</w:t>
      </w:r>
      <w:r w:rsidRPr="00713158">
        <w:rPr>
          <w:b/>
          <w:i/>
          <w:color w:val="0000FF"/>
        </w:rPr>
        <w:t>, including pre</w:t>
      </w:r>
      <w:r w:rsidRPr="00713158">
        <w:rPr>
          <w:b/>
          <w:i/>
          <w:color w:val="0000FF"/>
        </w:rPr>
        <w:softHyphen/>
        <w:t>opening, construction and first year operating expense</w:t>
      </w:r>
      <w:r w:rsidR="00A4416E" w:rsidRPr="00713158">
        <w:rPr>
          <w:b/>
          <w:i/>
          <w:color w:val="0000FF"/>
        </w:rPr>
        <w:t>s;</w:t>
      </w:r>
    </w:p>
    <w:p w:rsidR="00A4416E" w:rsidRPr="00713158" w:rsidRDefault="00A73AA6" w:rsidP="00EA1E78">
      <w:pPr>
        <w:pStyle w:val="CM23"/>
        <w:numPr>
          <w:ilvl w:val="0"/>
          <w:numId w:val="23"/>
        </w:numPr>
        <w:tabs>
          <w:tab w:val="left" w:pos="1800"/>
        </w:tabs>
        <w:spacing w:line="480" w:lineRule="auto"/>
        <w:ind w:left="0" w:right="660" w:firstLine="1440"/>
        <w:rPr>
          <w:b/>
          <w:i/>
          <w:color w:val="0000FF"/>
        </w:rPr>
      </w:pPr>
      <w:r w:rsidRPr="00713158">
        <w:rPr>
          <w:b/>
          <w:i/>
          <w:color w:val="0000FF"/>
        </w:rPr>
        <w:t>An operations manual that demonstrates compl</w:t>
      </w:r>
      <w:r w:rsidR="005477EA" w:rsidRPr="00713158">
        <w:rPr>
          <w:b/>
          <w:i/>
          <w:color w:val="0000FF"/>
        </w:rPr>
        <w:t>iance with NRS 453D and this chapter</w:t>
      </w:r>
      <w:r w:rsidRPr="00713158">
        <w:rPr>
          <w:b/>
          <w:i/>
          <w:color w:val="0000FF"/>
        </w:rPr>
        <w:t xml:space="preserve">; </w:t>
      </w:r>
    </w:p>
    <w:p w:rsidR="00A4416E" w:rsidRPr="00713158" w:rsidRDefault="00A73AA6" w:rsidP="00EA1E78">
      <w:pPr>
        <w:pStyle w:val="CM23"/>
        <w:numPr>
          <w:ilvl w:val="0"/>
          <w:numId w:val="23"/>
        </w:numPr>
        <w:tabs>
          <w:tab w:val="left" w:pos="1800"/>
        </w:tabs>
        <w:spacing w:line="480" w:lineRule="auto"/>
        <w:ind w:left="0" w:right="660" w:firstLine="1440"/>
        <w:rPr>
          <w:b/>
          <w:i/>
          <w:color w:val="0000FF"/>
        </w:rPr>
      </w:pPr>
      <w:r w:rsidRPr="00713158">
        <w:rPr>
          <w:b/>
          <w:i/>
          <w:color w:val="0000FF"/>
        </w:rPr>
        <w:t xml:space="preserve"> An education plan which must include, without limitation, providing educational materials to the staff of the</w:t>
      </w:r>
      <w:r w:rsidR="00A4416E" w:rsidRPr="00713158">
        <w:rPr>
          <w:b/>
          <w:i/>
          <w:color w:val="0000FF"/>
        </w:rPr>
        <w:t xml:space="preserve"> proposed marijuana distributor</w:t>
      </w:r>
      <w:r w:rsidRPr="00713158">
        <w:rPr>
          <w:b/>
          <w:i/>
          <w:color w:val="0000FF"/>
        </w:rPr>
        <w:t xml:space="preserve">; and </w:t>
      </w:r>
    </w:p>
    <w:p w:rsidR="00A73AA6" w:rsidRPr="00713158" w:rsidRDefault="00A73AA6" w:rsidP="00EA1E78">
      <w:pPr>
        <w:pStyle w:val="CM23"/>
        <w:numPr>
          <w:ilvl w:val="0"/>
          <w:numId w:val="23"/>
        </w:numPr>
        <w:tabs>
          <w:tab w:val="left" w:pos="1800"/>
        </w:tabs>
        <w:spacing w:line="480" w:lineRule="auto"/>
        <w:ind w:left="0" w:right="660" w:firstLine="1440"/>
        <w:rPr>
          <w:b/>
          <w:i/>
          <w:color w:val="0000FF"/>
        </w:rPr>
      </w:pPr>
      <w:r w:rsidRPr="00713158">
        <w:rPr>
          <w:b/>
          <w:i/>
          <w:color w:val="0000FF"/>
        </w:rPr>
        <w:t xml:space="preserve">An indication from the </w:t>
      </w:r>
      <w:r w:rsidR="005477EA" w:rsidRPr="00713158">
        <w:rPr>
          <w:b/>
          <w:i/>
          <w:color w:val="0000FF"/>
        </w:rPr>
        <w:t>proposed marijuana distributor</w:t>
      </w:r>
      <w:r w:rsidRPr="00713158">
        <w:rPr>
          <w:b/>
          <w:i/>
          <w:color w:val="0000FF"/>
        </w:rPr>
        <w:t xml:space="preserve"> that it is aware that it must comply with all local government enacted zoning restrictions and be in compliance with NRS 453D.210 prior to issua</w:t>
      </w:r>
      <w:r w:rsidR="00A4416E" w:rsidRPr="00713158">
        <w:rPr>
          <w:b/>
          <w:i/>
          <w:color w:val="0000FF"/>
        </w:rPr>
        <w:t xml:space="preserve">nce of a </w:t>
      </w:r>
      <w:r w:rsidR="00110F8B" w:rsidRPr="00713158">
        <w:rPr>
          <w:b/>
          <w:i/>
          <w:color w:val="0000FF"/>
        </w:rPr>
        <w:t xml:space="preserve">temporary </w:t>
      </w:r>
      <w:r w:rsidR="00A4416E" w:rsidRPr="00713158">
        <w:rPr>
          <w:b/>
          <w:i/>
          <w:color w:val="0000FF"/>
        </w:rPr>
        <w:t>marijuana distributor</w:t>
      </w:r>
      <w:r w:rsidRPr="00713158">
        <w:rPr>
          <w:b/>
          <w:i/>
          <w:color w:val="0000FF"/>
        </w:rPr>
        <w:t xml:space="preserve"> license.  </w:t>
      </w:r>
    </w:p>
    <w:p w:rsidR="005176BE" w:rsidRPr="00713158" w:rsidRDefault="005176BE" w:rsidP="0012632C">
      <w:pPr>
        <w:pStyle w:val="CM18"/>
        <w:numPr>
          <w:ilvl w:val="0"/>
          <w:numId w:val="10"/>
        </w:numPr>
        <w:tabs>
          <w:tab w:val="left" w:pos="1260"/>
        </w:tabs>
        <w:spacing w:line="480" w:lineRule="auto"/>
        <w:ind w:left="0" w:firstLine="900"/>
        <w:rPr>
          <w:b/>
          <w:i/>
          <w:color w:val="FF0000"/>
        </w:rPr>
      </w:pPr>
      <w:r w:rsidRPr="00713158">
        <w:rPr>
          <w:b/>
          <w:i/>
          <w:color w:val="FF0000"/>
        </w:rPr>
        <w:t>Any other information the Department may require.</w:t>
      </w:r>
    </w:p>
    <w:p w:rsidR="00CE6024" w:rsidRPr="00713158" w:rsidRDefault="005176BE" w:rsidP="000823DB">
      <w:pPr>
        <w:pStyle w:val="Default"/>
        <w:numPr>
          <w:ilvl w:val="0"/>
          <w:numId w:val="4"/>
        </w:numPr>
        <w:tabs>
          <w:tab w:val="left" w:pos="1800"/>
        </w:tabs>
        <w:spacing w:line="480" w:lineRule="auto"/>
        <w:ind w:left="0" w:firstLine="1440"/>
        <w:rPr>
          <w:rFonts w:ascii="Times New Roman" w:hAnsi="Times New Roman" w:cs="Times New Roman"/>
          <w:color w:val="FF0000"/>
        </w:rPr>
      </w:pPr>
      <w:r w:rsidRPr="00713158">
        <w:rPr>
          <w:rFonts w:ascii="Times New Roman" w:hAnsi="Times New Roman" w:cs="Times New Roman"/>
          <w:b/>
          <w:i/>
          <w:color w:val="FF0000"/>
        </w:rPr>
        <w:t>The Department shall maintain the confidentiality of and shall not disclose the name or any other identifying information of any person who applies for a temporary marijuana establishment license. A list of the licensed entities will be posted on the Department’s website.</w:t>
      </w:r>
    </w:p>
    <w:p w:rsidR="00CE6024" w:rsidRPr="00713158" w:rsidRDefault="00CE6024" w:rsidP="000823DB">
      <w:pPr>
        <w:pStyle w:val="Default"/>
        <w:numPr>
          <w:ilvl w:val="0"/>
          <w:numId w:val="4"/>
        </w:numPr>
        <w:tabs>
          <w:tab w:val="left" w:pos="1800"/>
        </w:tabs>
        <w:spacing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lastRenderedPageBreak/>
        <w:t>The Department will not issue a temporary marijuana distributor license until the Department completes an inspection of the marijuana distributor. Such an inspection may require more than one visit to the marijuana distributor.</w:t>
      </w:r>
    </w:p>
    <w:p w:rsidR="00451A3A" w:rsidRPr="00713158" w:rsidRDefault="000823DB" w:rsidP="000043AE">
      <w:pPr>
        <w:pStyle w:val="SectBody"/>
        <w:tabs>
          <w:tab w:val="left" w:pos="360"/>
        </w:tabs>
        <w:spacing w:line="480" w:lineRule="auto"/>
        <w:rPr>
          <w:rFonts w:ascii="Times New Roman" w:hAnsi="Times New Roman" w:cs="Times New Roman"/>
          <w:b/>
          <w:bCs/>
          <w:sz w:val="24"/>
          <w:szCs w:val="24"/>
        </w:rPr>
      </w:pPr>
      <w:r w:rsidRPr="00713158">
        <w:rPr>
          <w:rFonts w:ascii="Times New Roman" w:hAnsi="Times New Roman" w:cs="Times New Roman"/>
          <w:b/>
          <w:bCs/>
          <w:sz w:val="24"/>
          <w:szCs w:val="24"/>
        </w:rPr>
        <w:tab/>
      </w:r>
      <w:r w:rsidR="00451A3A" w:rsidRPr="00713158">
        <w:rPr>
          <w:rFonts w:ascii="Times New Roman" w:hAnsi="Times New Roman" w:cs="Times New Roman"/>
          <w:b/>
          <w:bCs/>
          <w:sz w:val="24"/>
          <w:szCs w:val="24"/>
        </w:rPr>
        <w:t>S</w:t>
      </w:r>
      <w:r w:rsidR="006A5907" w:rsidRPr="00713158">
        <w:rPr>
          <w:rFonts w:ascii="Times New Roman" w:hAnsi="Times New Roman" w:cs="Times New Roman"/>
          <w:b/>
          <w:bCs/>
          <w:sz w:val="24"/>
          <w:szCs w:val="24"/>
        </w:rPr>
        <w:t>ec. 16</w:t>
      </w:r>
      <w:r w:rsidR="00451A3A" w:rsidRPr="00713158">
        <w:rPr>
          <w:rFonts w:ascii="Times New Roman" w:hAnsi="Times New Roman" w:cs="Times New Roman"/>
          <w:b/>
          <w:bCs/>
          <w:sz w:val="24"/>
          <w:szCs w:val="24"/>
        </w:rPr>
        <w:t>.</w:t>
      </w:r>
      <w:r w:rsidR="00451A3A" w:rsidRPr="00713158">
        <w:rPr>
          <w:rFonts w:ascii="Times New Roman" w:hAnsi="Times New Roman" w:cs="Times New Roman"/>
          <w:b/>
          <w:bCs/>
          <w:sz w:val="24"/>
          <w:szCs w:val="24"/>
        </w:rPr>
        <w:t> </w:t>
      </w:r>
      <w:r w:rsidR="00451A3A" w:rsidRPr="00713158">
        <w:rPr>
          <w:rFonts w:ascii="Times New Roman" w:hAnsi="Times New Roman" w:cs="Times New Roman"/>
          <w:b/>
          <w:bCs/>
          <w:sz w:val="24"/>
          <w:szCs w:val="24"/>
        </w:rPr>
        <w:t xml:space="preserve">Temporary distributor license: Suspension for operational deficiencies; plan of correction. </w:t>
      </w:r>
    </w:p>
    <w:p w:rsidR="00451A3A" w:rsidRPr="00713158" w:rsidRDefault="00451A3A" w:rsidP="00EA1E78">
      <w:pPr>
        <w:pStyle w:val="SectBody"/>
        <w:numPr>
          <w:ilvl w:val="0"/>
          <w:numId w:val="34"/>
        </w:numPr>
        <w:tabs>
          <w:tab w:val="left" w:pos="360"/>
          <w:tab w:val="left" w:pos="1080"/>
        </w:tabs>
        <w:spacing w:line="480" w:lineRule="auto"/>
        <w:ind w:left="0" w:firstLine="720"/>
        <w:rPr>
          <w:rFonts w:ascii="Times New Roman" w:hAnsi="Times New Roman" w:cs="Times New Roman"/>
          <w:b/>
          <w:bCs/>
          <w:i/>
          <w:color w:val="0000FF"/>
          <w:sz w:val="24"/>
          <w:szCs w:val="24"/>
        </w:rPr>
      </w:pPr>
      <w:r w:rsidRPr="00713158">
        <w:rPr>
          <w:rFonts w:ascii="Times New Roman" w:hAnsi="Times New Roman" w:cs="Times New Roman"/>
          <w:b/>
          <w:bCs/>
          <w:i/>
          <w:color w:val="0000FF"/>
          <w:sz w:val="24"/>
          <w:szCs w:val="24"/>
        </w:rPr>
        <w:t xml:space="preserve">If the Department determines that there are any deficiencies in the operation of a marijuana distributor or in the provision of services by a marijuana distributor, the Department may suspend its </w:t>
      </w:r>
      <w:r w:rsidR="00110F8B" w:rsidRPr="00713158">
        <w:rPr>
          <w:rFonts w:ascii="Times New Roman" w:hAnsi="Times New Roman" w:cs="Times New Roman"/>
          <w:b/>
          <w:bCs/>
          <w:i/>
          <w:color w:val="0000FF"/>
          <w:sz w:val="24"/>
          <w:szCs w:val="24"/>
        </w:rPr>
        <w:t xml:space="preserve">temporary </w:t>
      </w:r>
      <w:r w:rsidRPr="00713158">
        <w:rPr>
          <w:rFonts w:ascii="Times New Roman" w:hAnsi="Times New Roman" w:cs="Times New Roman"/>
          <w:b/>
          <w:bCs/>
          <w:i/>
          <w:color w:val="0000FF"/>
          <w:sz w:val="24"/>
          <w:szCs w:val="24"/>
        </w:rPr>
        <w:t>marijuana distributor license and request a written plan of correction from the marijuana distributor.</w:t>
      </w:r>
    </w:p>
    <w:p w:rsidR="00081276" w:rsidRPr="00713158" w:rsidRDefault="00451A3A" w:rsidP="00EA1E78">
      <w:pPr>
        <w:pStyle w:val="SectBody"/>
        <w:numPr>
          <w:ilvl w:val="0"/>
          <w:numId w:val="34"/>
        </w:numPr>
        <w:tabs>
          <w:tab w:val="left" w:pos="1080"/>
        </w:tabs>
        <w:spacing w:line="480" w:lineRule="auto"/>
        <w:ind w:left="0" w:firstLine="720"/>
        <w:rPr>
          <w:rFonts w:ascii="Times New Roman" w:hAnsi="Times New Roman" w:cs="Times New Roman"/>
          <w:b/>
          <w:bCs/>
          <w:i/>
          <w:color w:val="0000FF"/>
          <w:sz w:val="24"/>
          <w:szCs w:val="24"/>
        </w:rPr>
      </w:pPr>
      <w:r w:rsidRPr="00713158">
        <w:rPr>
          <w:rFonts w:ascii="Times New Roman" w:hAnsi="Times New Roman" w:cs="Times New Roman"/>
          <w:b/>
          <w:bCs/>
          <w:i/>
          <w:color w:val="0000FF"/>
          <w:sz w:val="24"/>
          <w:szCs w:val="24"/>
        </w:rPr>
        <w:t xml:space="preserve"> A marijuana distributor whose marijuana distributor license has been suspended pursuant to subsection 1</w:t>
      </w:r>
      <w:r w:rsidR="00467283" w:rsidRPr="00713158">
        <w:rPr>
          <w:rFonts w:ascii="Times New Roman" w:hAnsi="Times New Roman" w:cs="Times New Roman"/>
          <w:b/>
          <w:bCs/>
          <w:i/>
          <w:color w:val="0000FF"/>
          <w:sz w:val="24"/>
          <w:szCs w:val="24"/>
        </w:rPr>
        <w:t xml:space="preserve"> of this section</w:t>
      </w:r>
      <w:r w:rsidRPr="00713158">
        <w:rPr>
          <w:rFonts w:ascii="Times New Roman" w:hAnsi="Times New Roman" w:cs="Times New Roman"/>
          <w:b/>
          <w:bCs/>
          <w:i/>
          <w:color w:val="0000FF"/>
          <w:sz w:val="24"/>
          <w:szCs w:val="24"/>
        </w:rPr>
        <w:t xml:space="preserve"> shall develop a plan of correction for each deficiency and submit the plan to the Department for approval within </w:t>
      </w:r>
      <w:r w:rsidR="005477EA" w:rsidRPr="00713158">
        <w:rPr>
          <w:rFonts w:ascii="Times New Roman" w:hAnsi="Times New Roman" w:cs="Times New Roman"/>
          <w:b/>
          <w:bCs/>
          <w:i/>
          <w:color w:val="0000FF"/>
          <w:sz w:val="24"/>
          <w:szCs w:val="24"/>
        </w:rPr>
        <w:t>10</w:t>
      </w:r>
      <w:r w:rsidRPr="00713158">
        <w:rPr>
          <w:rFonts w:ascii="Times New Roman" w:hAnsi="Times New Roman" w:cs="Times New Roman"/>
          <w:b/>
          <w:bCs/>
          <w:i/>
          <w:color w:val="0000FF"/>
          <w:sz w:val="24"/>
          <w:szCs w:val="24"/>
        </w:rPr>
        <w:t xml:space="preserve"> business days after receipt of the statement of deficiencies. The plan of correction must include specific requirements for corrective action, which must include times within which the deficiencies are to be corrected.</w:t>
      </w:r>
    </w:p>
    <w:p w:rsidR="00451A3A" w:rsidRPr="00713158" w:rsidRDefault="00451A3A" w:rsidP="00EA1E78">
      <w:pPr>
        <w:pStyle w:val="SectBody"/>
        <w:numPr>
          <w:ilvl w:val="0"/>
          <w:numId w:val="34"/>
        </w:numPr>
        <w:tabs>
          <w:tab w:val="left" w:pos="1080"/>
        </w:tabs>
        <w:spacing w:line="480" w:lineRule="auto"/>
        <w:ind w:left="0" w:firstLine="720"/>
        <w:rPr>
          <w:rFonts w:ascii="Times New Roman" w:hAnsi="Times New Roman" w:cs="Times New Roman"/>
          <w:b/>
          <w:bCs/>
          <w:i/>
          <w:color w:val="0000FF"/>
          <w:sz w:val="24"/>
          <w:szCs w:val="24"/>
        </w:rPr>
      </w:pPr>
      <w:r w:rsidRPr="00713158">
        <w:rPr>
          <w:rFonts w:ascii="Times New Roman" w:hAnsi="Times New Roman" w:cs="Times New Roman"/>
          <w:b/>
          <w:bCs/>
          <w:i/>
          <w:color w:val="0000FF"/>
          <w:sz w:val="24"/>
          <w:szCs w:val="24"/>
        </w:rPr>
        <w:t>If the plan submitted pursuant to subsection 2</w:t>
      </w:r>
      <w:r w:rsidR="00467283" w:rsidRPr="00713158">
        <w:rPr>
          <w:rFonts w:ascii="Times New Roman" w:hAnsi="Times New Roman" w:cs="Times New Roman"/>
          <w:b/>
          <w:bCs/>
          <w:i/>
          <w:color w:val="0000FF"/>
          <w:sz w:val="24"/>
          <w:szCs w:val="24"/>
        </w:rPr>
        <w:t xml:space="preserve"> of this section</w:t>
      </w:r>
      <w:r w:rsidRPr="00713158">
        <w:rPr>
          <w:rFonts w:ascii="Times New Roman" w:hAnsi="Times New Roman" w:cs="Times New Roman"/>
          <w:b/>
          <w:bCs/>
          <w:i/>
          <w:color w:val="0000FF"/>
          <w:sz w:val="24"/>
          <w:szCs w:val="24"/>
        </w:rPr>
        <w:t xml:space="preserve"> is not acceptable to the Department, the Department may direct the marijuana distributor to resubmit a plan of correction or the Department may develop a directed plan of correction with which the marijuana distributor must comply.</w:t>
      </w:r>
    </w:p>
    <w:p w:rsidR="00F45063" w:rsidRPr="00713158" w:rsidRDefault="00081276" w:rsidP="000043AE">
      <w:pPr>
        <w:pStyle w:val="NACBody"/>
        <w:tabs>
          <w:tab w:val="left" w:pos="360"/>
        </w:tabs>
        <w:spacing w:line="480" w:lineRule="auto"/>
        <w:rPr>
          <w:rFonts w:ascii="Times New Roman" w:eastAsia="Times New Roman" w:hAnsi="Times New Roman" w:cs="Times New Roman"/>
          <w:b/>
          <w:i/>
          <w:color w:val="0000FF"/>
          <w:sz w:val="24"/>
          <w:szCs w:val="24"/>
        </w:rPr>
      </w:pPr>
      <w:r w:rsidRPr="00713158">
        <w:rPr>
          <w:rFonts w:ascii="Times New Roman" w:eastAsia="Times New Roman" w:hAnsi="Times New Roman" w:cs="Times New Roman"/>
          <w:b/>
          <w:sz w:val="24"/>
          <w:szCs w:val="24"/>
        </w:rPr>
        <w:tab/>
      </w:r>
      <w:r w:rsidR="006A5907" w:rsidRPr="00713158">
        <w:rPr>
          <w:rFonts w:ascii="Times New Roman" w:eastAsia="Times New Roman" w:hAnsi="Times New Roman" w:cs="Times New Roman"/>
          <w:b/>
          <w:sz w:val="24"/>
          <w:szCs w:val="24"/>
        </w:rPr>
        <w:t>Sec. 17</w:t>
      </w:r>
      <w:r w:rsidR="00F45063" w:rsidRPr="00713158">
        <w:rPr>
          <w:rFonts w:ascii="Times New Roman" w:eastAsia="Times New Roman" w:hAnsi="Times New Roman" w:cs="Times New Roman"/>
          <w:b/>
          <w:sz w:val="24"/>
          <w:szCs w:val="24"/>
        </w:rPr>
        <w:t xml:space="preserve">. </w:t>
      </w:r>
      <w:r w:rsidR="005477EA" w:rsidRPr="00713158">
        <w:rPr>
          <w:rFonts w:ascii="Times New Roman" w:eastAsia="Times New Roman" w:hAnsi="Times New Roman" w:cs="Times New Roman"/>
          <w:b/>
          <w:sz w:val="24"/>
          <w:szCs w:val="24"/>
        </w:rPr>
        <w:t>Temporary distributor</w:t>
      </w:r>
      <w:r w:rsidR="00F45063" w:rsidRPr="00713158">
        <w:rPr>
          <w:rFonts w:ascii="Times New Roman" w:eastAsia="Times New Roman" w:hAnsi="Times New Roman" w:cs="Times New Roman"/>
          <w:b/>
          <w:sz w:val="24"/>
          <w:szCs w:val="24"/>
        </w:rPr>
        <w:t xml:space="preserve"> license: Grounds for denial, suspension or revocation of a temporary license to operate as a marijuana distributor to an applicant who does not </w:t>
      </w:r>
      <w:r w:rsidR="00F45063" w:rsidRPr="00713158">
        <w:rPr>
          <w:rFonts w:ascii="Times New Roman" w:hAnsi="Times New Roman" w:cs="Times New Roman"/>
          <w:b/>
          <w:sz w:val="24"/>
          <w:szCs w:val="24"/>
        </w:rPr>
        <w:t>hold a medical marijuana registration certificate.</w:t>
      </w:r>
    </w:p>
    <w:p w:rsidR="00637304" w:rsidRPr="00713158" w:rsidRDefault="00637304" w:rsidP="00EA1E78">
      <w:pPr>
        <w:pStyle w:val="Default"/>
        <w:numPr>
          <w:ilvl w:val="0"/>
          <w:numId w:val="35"/>
        </w:numPr>
        <w:tabs>
          <w:tab w:val="left" w:pos="1080"/>
        </w:tabs>
        <w:spacing w:after="198" w:line="480" w:lineRule="auto"/>
        <w:ind w:left="0" w:firstLine="720"/>
        <w:rPr>
          <w:rFonts w:ascii="Times New Roman" w:hAnsi="Times New Roman" w:cs="Times New Roman"/>
          <w:b/>
          <w:i/>
          <w:color w:val="0000FF"/>
        </w:rPr>
      </w:pPr>
      <w:r w:rsidRPr="00713158">
        <w:rPr>
          <w:rFonts w:ascii="Times New Roman" w:hAnsi="Times New Roman" w:cs="Times New Roman"/>
          <w:b/>
          <w:i/>
          <w:color w:val="0000FF"/>
        </w:rPr>
        <w:t xml:space="preserve">The Department will deny an application for a </w:t>
      </w:r>
      <w:r w:rsidR="00523E3E" w:rsidRPr="00713158">
        <w:rPr>
          <w:rFonts w:ascii="Times New Roman" w:hAnsi="Times New Roman" w:cs="Times New Roman"/>
          <w:b/>
          <w:i/>
          <w:color w:val="0000FF"/>
        </w:rPr>
        <w:t xml:space="preserve">temporary </w:t>
      </w:r>
      <w:r w:rsidRPr="00713158">
        <w:rPr>
          <w:rFonts w:ascii="Times New Roman" w:hAnsi="Times New Roman" w:cs="Times New Roman"/>
          <w:b/>
          <w:i/>
          <w:color w:val="0000FF"/>
        </w:rPr>
        <w:t>marijuana distributor license if:</w:t>
      </w:r>
    </w:p>
    <w:p w:rsidR="00426515" w:rsidRPr="00713158" w:rsidRDefault="00110F8B" w:rsidP="00EA1E78">
      <w:pPr>
        <w:pStyle w:val="Default"/>
        <w:numPr>
          <w:ilvl w:val="0"/>
          <w:numId w:val="36"/>
        </w:numPr>
        <w:tabs>
          <w:tab w:val="left" w:pos="1260"/>
        </w:tabs>
        <w:spacing w:after="198" w:line="480" w:lineRule="auto"/>
        <w:ind w:left="0" w:firstLine="900"/>
        <w:rPr>
          <w:rFonts w:ascii="Times New Roman" w:hAnsi="Times New Roman" w:cs="Times New Roman"/>
          <w:b/>
          <w:i/>
          <w:color w:val="0000FF"/>
        </w:rPr>
      </w:pPr>
      <w:r w:rsidRPr="00713158">
        <w:rPr>
          <w:rFonts w:ascii="Times New Roman" w:hAnsi="Times New Roman" w:cs="Times New Roman"/>
          <w:b/>
          <w:i/>
          <w:color w:val="0000FF"/>
        </w:rPr>
        <w:lastRenderedPageBreak/>
        <w:t>The applicant</w:t>
      </w:r>
      <w:r w:rsidR="00637304" w:rsidRPr="00713158">
        <w:rPr>
          <w:rFonts w:ascii="Times New Roman" w:hAnsi="Times New Roman" w:cs="Times New Roman"/>
          <w:b/>
          <w:i/>
          <w:color w:val="0000FF"/>
        </w:rPr>
        <w:t xml:space="preserve"> for the</w:t>
      </w:r>
      <w:r w:rsidRPr="00713158">
        <w:rPr>
          <w:rFonts w:ascii="Times New Roman" w:hAnsi="Times New Roman" w:cs="Times New Roman"/>
          <w:b/>
          <w:i/>
          <w:color w:val="0000FF"/>
        </w:rPr>
        <w:t xml:space="preserve"> temporary</w:t>
      </w:r>
      <w:r w:rsidR="00637304" w:rsidRPr="00713158">
        <w:rPr>
          <w:rFonts w:ascii="Times New Roman" w:hAnsi="Times New Roman" w:cs="Times New Roman"/>
          <w:b/>
          <w:i/>
          <w:color w:val="0000FF"/>
        </w:rPr>
        <w:t xml:space="preserve"> marijuana distributor</w:t>
      </w:r>
      <w:r w:rsidRPr="00713158">
        <w:rPr>
          <w:rFonts w:ascii="Times New Roman" w:hAnsi="Times New Roman" w:cs="Times New Roman"/>
          <w:b/>
          <w:i/>
          <w:color w:val="0000FF"/>
        </w:rPr>
        <w:t xml:space="preserve"> license</w:t>
      </w:r>
      <w:r w:rsidR="00637304" w:rsidRPr="00713158">
        <w:rPr>
          <w:rFonts w:ascii="Times New Roman" w:hAnsi="Times New Roman" w:cs="Times New Roman"/>
          <w:b/>
          <w:i/>
          <w:color w:val="0000FF"/>
        </w:rPr>
        <w:t xml:space="preserve"> is not in compliance with any provision of this chapter or </w:t>
      </w:r>
      <w:r w:rsidR="005A70F1" w:rsidRPr="00713158">
        <w:rPr>
          <w:rFonts w:ascii="Times New Roman" w:hAnsi="Times New Roman" w:cs="Times New Roman"/>
          <w:b/>
          <w:i/>
          <w:color w:val="0000FF"/>
        </w:rPr>
        <w:t xml:space="preserve">NRS </w:t>
      </w:r>
      <w:r w:rsidR="00637304" w:rsidRPr="00713158">
        <w:rPr>
          <w:rFonts w:ascii="Times New Roman" w:hAnsi="Times New Roman" w:cs="Times New Roman"/>
          <w:b/>
          <w:i/>
          <w:color w:val="0000FF"/>
        </w:rPr>
        <w:t>453D; or</w:t>
      </w:r>
    </w:p>
    <w:p w:rsidR="00637304" w:rsidRPr="00713158" w:rsidRDefault="00637304" w:rsidP="00EA1E78">
      <w:pPr>
        <w:pStyle w:val="Default"/>
        <w:numPr>
          <w:ilvl w:val="0"/>
          <w:numId w:val="36"/>
        </w:numPr>
        <w:tabs>
          <w:tab w:val="left" w:pos="1260"/>
        </w:tabs>
        <w:spacing w:after="198" w:line="480" w:lineRule="auto"/>
        <w:ind w:left="0" w:firstLine="900"/>
        <w:rPr>
          <w:rFonts w:ascii="Times New Roman" w:hAnsi="Times New Roman" w:cs="Times New Roman"/>
          <w:b/>
          <w:i/>
          <w:color w:val="0000FF"/>
        </w:rPr>
      </w:pPr>
      <w:r w:rsidRPr="00713158">
        <w:rPr>
          <w:rFonts w:ascii="Times New Roman" w:hAnsi="Times New Roman" w:cs="Times New Roman"/>
          <w:b/>
          <w:i/>
          <w:color w:val="0000FF"/>
        </w:rPr>
        <w:t xml:space="preserve">An owner, officer or board member of the </w:t>
      </w:r>
      <w:r w:rsidR="00110F8B" w:rsidRPr="00713158">
        <w:rPr>
          <w:rFonts w:ascii="Times New Roman" w:hAnsi="Times New Roman" w:cs="Times New Roman"/>
          <w:b/>
          <w:i/>
          <w:color w:val="0000FF"/>
        </w:rPr>
        <w:t>applicant for the temporary marijuana distributor license</w:t>
      </w:r>
      <w:r w:rsidRPr="00713158">
        <w:rPr>
          <w:rFonts w:ascii="Times New Roman" w:hAnsi="Times New Roman" w:cs="Times New Roman"/>
          <w:b/>
          <w:i/>
          <w:color w:val="0000FF"/>
        </w:rPr>
        <w:t>:</w:t>
      </w:r>
    </w:p>
    <w:p w:rsidR="00F25DD4" w:rsidRPr="00713158" w:rsidRDefault="00637304" w:rsidP="00EA1E78">
      <w:pPr>
        <w:pStyle w:val="Default"/>
        <w:numPr>
          <w:ilvl w:val="0"/>
          <w:numId w:val="37"/>
        </w:numPr>
        <w:tabs>
          <w:tab w:val="left" w:pos="1800"/>
        </w:tabs>
        <w:spacing w:after="198"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Is an employee or contractor of the Department;</w:t>
      </w:r>
    </w:p>
    <w:p w:rsidR="00F25DD4" w:rsidRPr="00713158" w:rsidRDefault="00637304" w:rsidP="00EA1E78">
      <w:pPr>
        <w:pStyle w:val="Default"/>
        <w:numPr>
          <w:ilvl w:val="0"/>
          <w:numId w:val="37"/>
        </w:numPr>
        <w:tabs>
          <w:tab w:val="left" w:pos="1800"/>
        </w:tabs>
        <w:spacing w:after="198"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Has an ownership or financial investment interest in a</w:t>
      </w:r>
      <w:r w:rsidR="005477EA" w:rsidRPr="00713158">
        <w:rPr>
          <w:rFonts w:ascii="Times New Roman" w:hAnsi="Times New Roman" w:cs="Times New Roman"/>
          <w:b/>
          <w:i/>
          <w:color w:val="0000FF"/>
        </w:rPr>
        <w:t>n independent testing facility</w:t>
      </w:r>
      <w:r w:rsidRPr="00713158">
        <w:rPr>
          <w:rFonts w:ascii="Times New Roman" w:hAnsi="Times New Roman" w:cs="Times New Roman"/>
          <w:b/>
          <w:i/>
          <w:color w:val="0000FF"/>
        </w:rPr>
        <w:t xml:space="preserve"> and also is an owner, officer or board member of a marijuana distributor; or</w:t>
      </w:r>
    </w:p>
    <w:p w:rsidR="00637304" w:rsidRPr="00713158" w:rsidRDefault="00637304" w:rsidP="00EA1E78">
      <w:pPr>
        <w:pStyle w:val="Default"/>
        <w:numPr>
          <w:ilvl w:val="0"/>
          <w:numId w:val="37"/>
        </w:numPr>
        <w:tabs>
          <w:tab w:val="left" w:pos="1800"/>
        </w:tabs>
        <w:spacing w:after="198"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Provides false or misleading information to the Department.</w:t>
      </w:r>
    </w:p>
    <w:p w:rsidR="00F45063" w:rsidRPr="00713158" w:rsidRDefault="00F45063" w:rsidP="00EA1E78">
      <w:pPr>
        <w:pStyle w:val="Default"/>
        <w:numPr>
          <w:ilvl w:val="0"/>
          <w:numId w:val="35"/>
        </w:numPr>
        <w:tabs>
          <w:tab w:val="left" w:pos="1080"/>
        </w:tabs>
        <w:spacing w:after="198" w:line="480" w:lineRule="auto"/>
        <w:ind w:left="0" w:firstLine="720"/>
        <w:rPr>
          <w:rFonts w:ascii="Times New Roman" w:hAnsi="Times New Roman" w:cs="Times New Roman"/>
          <w:b/>
          <w:i/>
          <w:color w:val="0000FF"/>
        </w:rPr>
      </w:pPr>
      <w:r w:rsidRPr="00713158">
        <w:rPr>
          <w:rFonts w:ascii="Times New Roman" w:hAnsi="Times New Roman" w:cs="Times New Roman"/>
          <w:b/>
          <w:i/>
          <w:color w:val="0000FF"/>
        </w:rPr>
        <w:t xml:space="preserve">The Department will revoke a </w:t>
      </w:r>
      <w:r w:rsidR="00110F8B" w:rsidRPr="00713158">
        <w:rPr>
          <w:rFonts w:ascii="Times New Roman" w:hAnsi="Times New Roman" w:cs="Times New Roman"/>
          <w:b/>
          <w:i/>
          <w:color w:val="0000FF"/>
        </w:rPr>
        <w:t xml:space="preserve">temporary </w:t>
      </w:r>
      <w:r w:rsidRPr="00713158">
        <w:rPr>
          <w:rFonts w:ascii="Times New Roman" w:hAnsi="Times New Roman" w:cs="Times New Roman"/>
          <w:b/>
          <w:i/>
          <w:color w:val="0000FF"/>
        </w:rPr>
        <w:t>marijuana distributor license if:</w:t>
      </w:r>
    </w:p>
    <w:p w:rsidR="00F45063" w:rsidRPr="00713158" w:rsidRDefault="00F45063" w:rsidP="00EA1E78">
      <w:pPr>
        <w:pStyle w:val="Default"/>
        <w:numPr>
          <w:ilvl w:val="0"/>
          <w:numId w:val="38"/>
        </w:numPr>
        <w:tabs>
          <w:tab w:val="left" w:pos="1260"/>
        </w:tabs>
        <w:spacing w:after="198" w:line="480" w:lineRule="auto"/>
        <w:ind w:left="0" w:firstLine="900"/>
        <w:rPr>
          <w:rFonts w:ascii="Times New Roman" w:hAnsi="Times New Roman" w:cs="Times New Roman"/>
          <w:b/>
          <w:i/>
          <w:color w:val="0000FF"/>
        </w:rPr>
      </w:pPr>
      <w:r w:rsidRPr="00713158">
        <w:rPr>
          <w:rFonts w:ascii="Times New Roman" w:hAnsi="Times New Roman" w:cs="Times New Roman"/>
          <w:b/>
          <w:i/>
          <w:color w:val="0000FF"/>
        </w:rPr>
        <w:t>The marijuana distributor engages in any of the following:</w:t>
      </w:r>
    </w:p>
    <w:p w:rsidR="004164FA" w:rsidRPr="00713158" w:rsidRDefault="00F45063" w:rsidP="00EA1E78">
      <w:pPr>
        <w:pStyle w:val="Default"/>
        <w:numPr>
          <w:ilvl w:val="0"/>
          <w:numId w:val="39"/>
        </w:numPr>
        <w:tabs>
          <w:tab w:val="left" w:pos="1800"/>
        </w:tabs>
        <w:spacing w:after="198"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Dispensing, delivering or otherwise transferring marijuana to a person under 21 years of age;</w:t>
      </w:r>
    </w:p>
    <w:p w:rsidR="00F45063" w:rsidRPr="00713158" w:rsidRDefault="00F45063" w:rsidP="00EA1E78">
      <w:pPr>
        <w:pStyle w:val="Default"/>
        <w:numPr>
          <w:ilvl w:val="0"/>
          <w:numId w:val="39"/>
        </w:numPr>
        <w:tabs>
          <w:tab w:val="left" w:pos="1800"/>
        </w:tabs>
        <w:spacing w:after="198"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Acquiring usable marijuana or mature marijuana plants from any person other than a marijuana establishment agent or another licensed marijuana establishment;</w:t>
      </w:r>
      <w:r w:rsidRPr="00713158">
        <w:rPr>
          <w:rFonts w:ascii="Times New Roman" w:hAnsi="Times New Roman" w:cs="Times New Roman"/>
          <w:b/>
          <w:i/>
          <w:color w:val="0000FF"/>
        </w:rPr>
        <w:tab/>
      </w:r>
    </w:p>
    <w:p w:rsidR="004164FA" w:rsidRPr="00713158" w:rsidRDefault="00F45063" w:rsidP="00EA1E78">
      <w:pPr>
        <w:pStyle w:val="Default"/>
        <w:numPr>
          <w:ilvl w:val="0"/>
          <w:numId w:val="38"/>
        </w:numPr>
        <w:tabs>
          <w:tab w:val="left" w:pos="1260"/>
        </w:tabs>
        <w:spacing w:after="198" w:line="480" w:lineRule="auto"/>
        <w:ind w:left="0" w:firstLine="900"/>
        <w:rPr>
          <w:rFonts w:ascii="Times New Roman" w:hAnsi="Times New Roman" w:cs="Times New Roman"/>
          <w:b/>
          <w:i/>
          <w:color w:val="0000FF"/>
        </w:rPr>
      </w:pPr>
      <w:r w:rsidRPr="00713158">
        <w:rPr>
          <w:rFonts w:ascii="Times New Roman" w:hAnsi="Times New Roman" w:cs="Times New Roman"/>
          <w:b/>
          <w:i/>
          <w:color w:val="0000FF"/>
        </w:rPr>
        <w:t>An owner, officer or b</w:t>
      </w:r>
      <w:r w:rsidR="00110F8B" w:rsidRPr="00713158">
        <w:rPr>
          <w:rFonts w:ascii="Times New Roman" w:hAnsi="Times New Roman" w:cs="Times New Roman"/>
          <w:b/>
          <w:i/>
          <w:color w:val="0000FF"/>
        </w:rPr>
        <w:t>oard member of the marijuana distributor</w:t>
      </w:r>
      <w:r w:rsidRPr="00713158">
        <w:rPr>
          <w:rFonts w:ascii="Times New Roman" w:hAnsi="Times New Roman" w:cs="Times New Roman"/>
          <w:b/>
          <w:i/>
          <w:color w:val="0000FF"/>
        </w:rPr>
        <w:t xml:space="preserve"> has been convicted of an excluded felony offense; or</w:t>
      </w:r>
    </w:p>
    <w:p w:rsidR="00F45063" w:rsidRPr="00713158" w:rsidRDefault="00F45063" w:rsidP="00EA1E78">
      <w:pPr>
        <w:pStyle w:val="Default"/>
        <w:numPr>
          <w:ilvl w:val="0"/>
          <w:numId w:val="38"/>
        </w:numPr>
        <w:tabs>
          <w:tab w:val="left" w:pos="1260"/>
        </w:tabs>
        <w:spacing w:after="198" w:line="480" w:lineRule="auto"/>
        <w:ind w:left="0" w:firstLine="900"/>
        <w:rPr>
          <w:rFonts w:ascii="Times New Roman" w:hAnsi="Times New Roman" w:cs="Times New Roman"/>
          <w:b/>
          <w:i/>
          <w:color w:val="0000FF"/>
        </w:rPr>
      </w:pPr>
      <w:r w:rsidRPr="00713158">
        <w:rPr>
          <w:rFonts w:ascii="Times New Roman" w:hAnsi="Times New Roman" w:cs="Times New Roman"/>
          <w:b/>
          <w:i/>
          <w:color w:val="0000FF"/>
        </w:rPr>
        <w:t xml:space="preserve">The Department receives formal notice from the applicable local government </w:t>
      </w:r>
      <w:r w:rsidR="00110F8B" w:rsidRPr="00713158">
        <w:rPr>
          <w:rFonts w:ascii="Times New Roman" w:hAnsi="Times New Roman" w:cs="Times New Roman"/>
          <w:b/>
          <w:i/>
          <w:color w:val="0000FF"/>
        </w:rPr>
        <w:t>that the marijuana distributor</w:t>
      </w:r>
      <w:r w:rsidRPr="00713158">
        <w:rPr>
          <w:rFonts w:ascii="Times New Roman" w:hAnsi="Times New Roman" w:cs="Times New Roman"/>
          <w:b/>
          <w:i/>
          <w:color w:val="0000FF"/>
        </w:rPr>
        <w:t xml:space="preserve"> has had its authorization to operate terminated.</w:t>
      </w:r>
    </w:p>
    <w:p w:rsidR="00F45063" w:rsidRPr="00713158" w:rsidRDefault="005477EA" w:rsidP="00EA1E78">
      <w:pPr>
        <w:pStyle w:val="Default"/>
        <w:numPr>
          <w:ilvl w:val="0"/>
          <w:numId w:val="35"/>
        </w:numPr>
        <w:tabs>
          <w:tab w:val="left" w:pos="1080"/>
        </w:tabs>
        <w:spacing w:after="198" w:line="480" w:lineRule="auto"/>
        <w:ind w:left="0" w:firstLine="720"/>
        <w:rPr>
          <w:rFonts w:ascii="Times New Roman" w:hAnsi="Times New Roman" w:cs="Times New Roman"/>
          <w:b/>
          <w:i/>
          <w:color w:val="0000FF"/>
        </w:rPr>
      </w:pPr>
      <w:r w:rsidRPr="00713158">
        <w:rPr>
          <w:rFonts w:ascii="Times New Roman" w:hAnsi="Times New Roman" w:cs="Times New Roman"/>
          <w:b/>
          <w:i/>
          <w:color w:val="0000FF"/>
        </w:rPr>
        <w:lastRenderedPageBreak/>
        <w:t xml:space="preserve">The Department may revoke </w:t>
      </w:r>
      <w:r w:rsidR="00451A3A" w:rsidRPr="00713158">
        <w:rPr>
          <w:rFonts w:ascii="Times New Roman" w:hAnsi="Times New Roman" w:cs="Times New Roman"/>
          <w:b/>
          <w:i/>
          <w:color w:val="0000FF"/>
        </w:rPr>
        <w:t>o</w:t>
      </w:r>
      <w:r w:rsidR="00A85DD5" w:rsidRPr="00713158">
        <w:rPr>
          <w:rFonts w:ascii="Times New Roman" w:hAnsi="Times New Roman" w:cs="Times New Roman"/>
          <w:b/>
          <w:i/>
          <w:color w:val="0000FF"/>
        </w:rPr>
        <w:t xml:space="preserve">r suspend </w:t>
      </w:r>
      <w:r w:rsidR="00F45063" w:rsidRPr="00713158">
        <w:rPr>
          <w:rFonts w:ascii="Times New Roman" w:hAnsi="Times New Roman" w:cs="Times New Roman"/>
          <w:b/>
          <w:i/>
          <w:color w:val="0000FF"/>
        </w:rPr>
        <w:t xml:space="preserve">any </w:t>
      </w:r>
      <w:r w:rsidR="00110F8B" w:rsidRPr="00713158">
        <w:rPr>
          <w:rFonts w:ascii="Times New Roman" w:hAnsi="Times New Roman" w:cs="Times New Roman"/>
          <w:b/>
          <w:i/>
          <w:color w:val="0000FF"/>
        </w:rPr>
        <w:t xml:space="preserve">temporary </w:t>
      </w:r>
      <w:r w:rsidR="00F45063" w:rsidRPr="00713158">
        <w:rPr>
          <w:rFonts w:ascii="Times New Roman" w:hAnsi="Times New Roman" w:cs="Times New Roman"/>
          <w:b/>
          <w:i/>
          <w:color w:val="0000FF"/>
        </w:rPr>
        <w:t xml:space="preserve">marijuana distributor license issued </w:t>
      </w:r>
      <w:r w:rsidR="00451A3A" w:rsidRPr="00713158">
        <w:rPr>
          <w:rFonts w:ascii="Times New Roman" w:hAnsi="Times New Roman" w:cs="Times New Roman"/>
          <w:b/>
          <w:i/>
          <w:color w:val="0000FF"/>
        </w:rPr>
        <w:t xml:space="preserve">or may deny any application </w:t>
      </w:r>
      <w:r w:rsidR="00F45063" w:rsidRPr="00713158">
        <w:rPr>
          <w:rFonts w:ascii="Times New Roman" w:hAnsi="Times New Roman" w:cs="Times New Roman"/>
          <w:b/>
          <w:i/>
          <w:color w:val="0000FF"/>
        </w:rPr>
        <w:t xml:space="preserve">under the provisions of this chapter and </w:t>
      </w:r>
      <w:r w:rsidR="005A70F1" w:rsidRPr="00713158">
        <w:rPr>
          <w:rFonts w:ascii="Times New Roman" w:hAnsi="Times New Roman" w:cs="Times New Roman"/>
          <w:b/>
          <w:i/>
          <w:color w:val="0000FF"/>
        </w:rPr>
        <w:t xml:space="preserve">NRS </w:t>
      </w:r>
      <w:r w:rsidR="00F45063" w:rsidRPr="00713158">
        <w:rPr>
          <w:rFonts w:ascii="Times New Roman" w:hAnsi="Times New Roman" w:cs="Times New Roman"/>
          <w:b/>
          <w:i/>
          <w:color w:val="0000FF"/>
        </w:rPr>
        <w:t>453D upon any of the following grounds:</w:t>
      </w:r>
    </w:p>
    <w:p w:rsidR="0018359B" w:rsidRPr="00713158" w:rsidRDefault="00110F8B" w:rsidP="00EA1E78">
      <w:pPr>
        <w:pStyle w:val="Default"/>
        <w:numPr>
          <w:ilvl w:val="0"/>
          <w:numId w:val="40"/>
        </w:numPr>
        <w:tabs>
          <w:tab w:val="left" w:pos="1080"/>
        </w:tabs>
        <w:spacing w:after="198" w:line="480" w:lineRule="auto"/>
        <w:ind w:left="0" w:firstLine="900"/>
        <w:rPr>
          <w:rFonts w:ascii="Times New Roman" w:hAnsi="Times New Roman" w:cs="Times New Roman"/>
          <w:b/>
          <w:i/>
          <w:color w:val="0000FF"/>
        </w:rPr>
      </w:pPr>
      <w:r w:rsidRPr="00713158">
        <w:rPr>
          <w:rFonts w:ascii="Times New Roman" w:hAnsi="Times New Roman" w:cs="Times New Roman"/>
          <w:b/>
          <w:i/>
          <w:color w:val="0000FF"/>
        </w:rPr>
        <w:t xml:space="preserve">Violation by the </w:t>
      </w:r>
      <w:r w:rsidR="00F45063" w:rsidRPr="00713158">
        <w:rPr>
          <w:rFonts w:ascii="Times New Roman" w:hAnsi="Times New Roman" w:cs="Times New Roman"/>
          <w:b/>
          <w:i/>
          <w:color w:val="0000FF"/>
        </w:rPr>
        <w:t xml:space="preserve">marijuana distributor of any of the provisions of this chapter or </w:t>
      </w:r>
      <w:r w:rsidR="005A70F1" w:rsidRPr="00713158">
        <w:rPr>
          <w:rFonts w:ascii="Times New Roman" w:hAnsi="Times New Roman" w:cs="Times New Roman"/>
          <w:b/>
          <w:i/>
          <w:color w:val="0000FF"/>
        </w:rPr>
        <w:t xml:space="preserve">NRS </w:t>
      </w:r>
      <w:r w:rsidR="00687298" w:rsidRPr="00713158">
        <w:rPr>
          <w:rFonts w:ascii="Times New Roman" w:hAnsi="Times New Roman" w:cs="Times New Roman"/>
          <w:b/>
          <w:i/>
          <w:color w:val="0000FF"/>
        </w:rPr>
        <w:t>453D;</w:t>
      </w:r>
    </w:p>
    <w:p w:rsidR="0018359B" w:rsidRPr="00713158" w:rsidRDefault="00F45063" w:rsidP="00EA1E78">
      <w:pPr>
        <w:pStyle w:val="Default"/>
        <w:numPr>
          <w:ilvl w:val="0"/>
          <w:numId w:val="40"/>
        </w:numPr>
        <w:tabs>
          <w:tab w:val="left" w:pos="1080"/>
        </w:tabs>
        <w:spacing w:after="198" w:line="480" w:lineRule="auto"/>
        <w:ind w:left="0" w:firstLine="900"/>
        <w:rPr>
          <w:rFonts w:ascii="Times New Roman" w:hAnsi="Times New Roman" w:cs="Times New Roman"/>
          <w:b/>
          <w:i/>
          <w:color w:val="0000FF"/>
        </w:rPr>
      </w:pPr>
      <w:r w:rsidRPr="00713158">
        <w:rPr>
          <w:rFonts w:ascii="Times New Roman" w:hAnsi="Times New Roman" w:cs="Times New Roman"/>
          <w:b/>
          <w:i/>
          <w:color w:val="0000FF"/>
        </w:rPr>
        <w:t>The failur</w:t>
      </w:r>
      <w:r w:rsidR="00110F8B" w:rsidRPr="00713158">
        <w:rPr>
          <w:rFonts w:ascii="Times New Roman" w:hAnsi="Times New Roman" w:cs="Times New Roman"/>
          <w:b/>
          <w:i/>
          <w:color w:val="0000FF"/>
        </w:rPr>
        <w:t xml:space="preserve">e or refusal of a </w:t>
      </w:r>
      <w:r w:rsidRPr="00713158">
        <w:rPr>
          <w:rFonts w:ascii="Times New Roman" w:hAnsi="Times New Roman" w:cs="Times New Roman"/>
          <w:b/>
          <w:i/>
          <w:color w:val="0000FF"/>
        </w:rPr>
        <w:t xml:space="preserve">marijuana distributor to comply with any of the provisions of this chapter or </w:t>
      </w:r>
      <w:r w:rsidR="005A70F1" w:rsidRPr="00713158">
        <w:rPr>
          <w:rFonts w:ascii="Times New Roman" w:hAnsi="Times New Roman" w:cs="Times New Roman"/>
          <w:b/>
          <w:i/>
          <w:color w:val="0000FF"/>
        </w:rPr>
        <w:t xml:space="preserve">NRS </w:t>
      </w:r>
      <w:r w:rsidR="00687298" w:rsidRPr="00713158">
        <w:rPr>
          <w:rFonts w:ascii="Times New Roman" w:hAnsi="Times New Roman" w:cs="Times New Roman"/>
          <w:b/>
          <w:i/>
          <w:color w:val="0000FF"/>
        </w:rPr>
        <w:t>453D;</w:t>
      </w:r>
    </w:p>
    <w:p w:rsidR="0018359B" w:rsidRPr="00713158" w:rsidRDefault="00F45063" w:rsidP="00EA1E78">
      <w:pPr>
        <w:pStyle w:val="Default"/>
        <w:numPr>
          <w:ilvl w:val="0"/>
          <w:numId w:val="40"/>
        </w:numPr>
        <w:tabs>
          <w:tab w:val="left" w:pos="1080"/>
        </w:tabs>
        <w:spacing w:after="198" w:line="480" w:lineRule="auto"/>
        <w:ind w:left="0" w:firstLine="900"/>
        <w:rPr>
          <w:rFonts w:ascii="Times New Roman" w:hAnsi="Times New Roman" w:cs="Times New Roman"/>
          <w:b/>
          <w:i/>
          <w:color w:val="0000FF"/>
        </w:rPr>
      </w:pPr>
      <w:r w:rsidRPr="00713158">
        <w:rPr>
          <w:rFonts w:ascii="Times New Roman" w:hAnsi="Times New Roman" w:cs="Times New Roman"/>
          <w:b/>
          <w:i/>
          <w:color w:val="0000FF"/>
        </w:rPr>
        <w:t>The failure or refusal of a marijuana distributor to carry out the policies and procedures or comply with the statements provided to the Department in the applicatio</w:t>
      </w:r>
      <w:r w:rsidR="005477EA" w:rsidRPr="00713158">
        <w:rPr>
          <w:rFonts w:ascii="Times New Roman" w:hAnsi="Times New Roman" w:cs="Times New Roman"/>
          <w:b/>
          <w:i/>
          <w:color w:val="0000FF"/>
        </w:rPr>
        <w:t>n of the marijuana distributor</w:t>
      </w:r>
      <w:r w:rsidR="00687298" w:rsidRPr="00713158">
        <w:rPr>
          <w:rFonts w:ascii="Times New Roman" w:hAnsi="Times New Roman" w:cs="Times New Roman"/>
          <w:b/>
          <w:i/>
          <w:color w:val="0000FF"/>
        </w:rPr>
        <w:t>;</w:t>
      </w:r>
      <w:r w:rsidRPr="00713158">
        <w:rPr>
          <w:rFonts w:ascii="Times New Roman" w:hAnsi="Times New Roman" w:cs="Times New Roman"/>
          <w:b/>
          <w:i/>
          <w:color w:val="0000FF"/>
        </w:rPr>
        <w:t> </w:t>
      </w:r>
    </w:p>
    <w:p w:rsidR="0018359B" w:rsidRPr="00713158" w:rsidRDefault="00F45063" w:rsidP="00EA1E78">
      <w:pPr>
        <w:pStyle w:val="Default"/>
        <w:numPr>
          <w:ilvl w:val="0"/>
          <w:numId w:val="40"/>
        </w:numPr>
        <w:tabs>
          <w:tab w:val="left" w:pos="1080"/>
        </w:tabs>
        <w:spacing w:after="198" w:line="480" w:lineRule="auto"/>
        <w:ind w:left="0" w:firstLine="900"/>
        <w:rPr>
          <w:rFonts w:ascii="Times New Roman" w:hAnsi="Times New Roman" w:cs="Times New Roman"/>
          <w:b/>
          <w:i/>
          <w:color w:val="0000FF"/>
        </w:rPr>
      </w:pPr>
      <w:r w:rsidRPr="00713158">
        <w:rPr>
          <w:rFonts w:ascii="Times New Roman" w:hAnsi="Times New Roman" w:cs="Times New Roman"/>
          <w:b/>
          <w:i/>
          <w:color w:val="0000FF"/>
        </w:rPr>
        <w:t>Operating as a marijuana distributor w</w:t>
      </w:r>
      <w:r w:rsidR="00687298" w:rsidRPr="00713158">
        <w:rPr>
          <w:rFonts w:ascii="Times New Roman" w:hAnsi="Times New Roman" w:cs="Times New Roman"/>
          <w:b/>
          <w:i/>
          <w:color w:val="0000FF"/>
        </w:rPr>
        <w:t xml:space="preserve">ithout a </w:t>
      </w:r>
      <w:r w:rsidR="00110F8B" w:rsidRPr="00713158">
        <w:rPr>
          <w:rFonts w:ascii="Times New Roman" w:hAnsi="Times New Roman" w:cs="Times New Roman"/>
          <w:b/>
          <w:i/>
          <w:color w:val="0000FF"/>
        </w:rPr>
        <w:t xml:space="preserve">temporary </w:t>
      </w:r>
      <w:r w:rsidR="00687298" w:rsidRPr="00713158">
        <w:rPr>
          <w:rFonts w:ascii="Times New Roman" w:hAnsi="Times New Roman" w:cs="Times New Roman"/>
          <w:b/>
          <w:i/>
          <w:color w:val="0000FF"/>
        </w:rPr>
        <w:t>marijuana distributor license;</w:t>
      </w:r>
    </w:p>
    <w:p w:rsidR="0018359B" w:rsidRPr="00713158" w:rsidRDefault="00F45063" w:rsidP="00EA1E78">
      <w:pPr>
        <w:pStyle w:val="Default"/>
        <w:numPr>
          <w:ilvl w:val="0"/>
          <w:numId w:val="40"/>
        </w:numPr>
        <w:tabs>
          <w:tab w:val="left" w:pos="1080"/>
        </w:tabs>
        <w:spacing w:after="198" w:line="480" w:lineRule="auto"/>
        <w:ind w:left="0" w:firstLine="900"/>
        <w:rPr>
          <w:rFonts w:ascii="Times New Roman" w:hAnsi="Times New Roman" w:cs="Times New Roman"/>
          <w:b/>
          <w:i/>
          <w:color w:val="0000FF"/>
        </w:rPr>
      </w:pPr>
      <w:r w:rsidRPr="00713158">
        <w:rPr>
          <w:rFonts w:ascii="Times New Roman" w:hAnsi="Times New Roman" w:cs="Times New Roman"/>
          <w:b/>
          <w:i/>
          <w:color w:val="0000FF"/>
        </w:rPr>
        <w:t xml:space="preserve">The failure or refusal to return an adequate plan of correction to the Department within 10 </w:t>
      </w:r>
      <w:r w:rsidR="005477EA" w:rsidRPr="00713158">
        <w:rPr>
          <w:rFonts w:ascii="Times New Roman" w:hAnsi="Times New Roman" w:cs="Times New Roman"/>
          <w:b/>
          <w:i/>
          <w:color w:val="0000FF"/>
        </w:rPr>
        <w:t xml:space="preserve">business </w:t>
      </w:r>
      <w:r w:rsidRPr="00713158">
        <w:rPr>
          <w:rFonts w:ascii="Times New Roman" w:hAnsi="Times New Roman" w:cs="Times New Roman"/>
          <w:b/>
          <w:i/>
          <w:color w:val="0000FF"/>
        </w:rPr>
        <w:t xml:space="preserve">days after receipt of a statement of deficiencies pursuant to </w:t>
      </w:r>
      <w:r w:rsidR="005A70F1" w:rsidRPr="00713158">
        <w:rPr>
          <w:rFonts w:ascii="Times New Roman" w:hAnsi="Times New Roman" w:cs="Times New Roman"/>
          <w:b/>
          <w:i/>
          <w:color w:val="0000FF"/>
        </w:rPr>
        <w:t xml:space="preserve">Section </w:t>
      </w:r>
      <w:r w:rsidR="006A5907" w:rsidRPr="00713158">
        <w:rPr>
          <w:rFonts w:ascii="Times New Roman" w:hAnsi="Times New Roman" w:cs="Times New Roman"/>
          <w:b/>
          <w:i/>
          <w:color w:val="0000FF"/>
        </w:rPr>
        <w:t>16</w:t>
      </w:r>
      <w:r w:rsidR="003C3499" w:rsidRPr="00713158">
        <w:rPr>
          <w:rFonts w:ascii="Times New Roman" w:hAnsi="Times New Roman" w:cs="Times New Roman"/>
          <w:b/>
          <w:i/>
          <w:color w:val="0000FF"/>
        </w:rPr>
        <w:t xml:space="preserve"> of this chapter</w:t>
      </w:r>
      <w:r w:rsidR="00687298" w:rsidRPr="00713158">
        <w:rPr>
          <w:rFonts w:ascii="Times New Roman" w:hAnsi="Times New Roman" w:cs="Times New Roman"/>
          <w:b/>
          <w:i/>
          <w:color w:val="0000FF"/>
        </w:rPr>
        <w:t>;</w:t>
      </w:r>
    </w:p>
    <w:p w:rsidR="0018359B" w:rsidRPr="00713158" w:rsidRDefault="00F45063" w:rsidP="00EA1E78">
      <w:pPr>
        <w:pStyle w:val="Default"/>
        <w:numPr>
          <w:ilvl w:val="0"/>
          <w:numId w:val="40"/>
        </w:numPr>
        <w:tabs>
          <w:tab w:val="left" w:pos="1080"/>
        </w:tabs>
        <w:spacing w:after="198" w:line="480" w:lineRule="auto"/>
        <w:ind w:left="0" w:firstLine="900"/>
        <w:rPr>
          <w:rFonts w:ascii="Times New Roman" w:hAnsi="Times New Roman" w:cs="Times New Roman"/>
          <w:b/>
          <w:i/>
          <w:color w:val="0000FF"/>
        </w:rPr>
      </w:pPr>
      <w:r w:rsidRPr="00713158">
        <w:rPr>
          <w:rFonts w:ascii="Times New Roman" w:hAnsi="Times New Roman" w:cs="Times New Roman"/>
          <w:b/>
          <w:i/>
          <w:color w:val="0000FF"/>
        </w:rPr>
        <w:t xml:space="preserve">The failure or refusal to correct any deficiency specified by the Department within the period specified in a plan of correction developed pursuant to </w:t>
      </w:r>
      <w:r w:rsidR="006A5907" w:rsidRPr="00713158">
        <w:rPr>
          <w:rFonts w:ascii="Times New Roman" w:hAnsi="Times New Roman" w:cs="Times New Roman"/>
          <w:b/>
          <w:i/>
          <w:color w:val="0000FF"/>
        </w:rPr>
        <w:t>Section 16</w:t>
      </w:r>
      <w:r w:rsidR="003C3499" w:rsidRPr="00713158">
        <w:rPr>
          <w:rFonts w:ascii="Times New Roman" w:hAnsi="Times New Roman" w:cs="Times New Roman"/>
          <w:b/>
          <w:i/>
          <w:color w:val="0000FF"/>
        </w:rPr>
        <w:t xml:space="preserve"> of this chapter</w:t>
      </w:r>
      <w:r w:rsidR="00687298" w:rsidRPr="00713158">
        <w:rPr>
          <w:rFonts w:ascii="Times New Roman" w:hAnsi="Times New Roman" w:cs="Times New Roman"/>
          <w:b/>
          <w:i/>
          <w:color w:val="0000FF"/>
        </w:rPr>
        <w:t>; or</w:t>
      </w:r>
    </w:p>
    <w:p w:rsidR="00F45063" w:rsidRPr="00713158" w:rsidRDefault="00F45063" w:rsidP="00EA1E78">
      <w:pPr>
        <w:pStyle w:val="Default"/>
        <w:numPr>
          <w:ilvl w:val="0"/>
          <w:numId w:val="40"/>
        </w:numPr>
        <w:tabs>
          <w:tab w:val="left" w:pos="1080"/>
        </w:tabs>
        <w:spacing w:after="198" w:line="480" w:lineRule="auto"/>
        <w:ind w:left="0" w:firstLine="900"/>
        <w:rPr>
          <w:rFonts w:ascii="Times New Roman" w:hAnsi="Times New Roman" w:cs="Times New Roman"/>
          <w:b/>
          <w:i/>
          <w:color w:val="0000FF"/>
        </w:rPr>
      </w:pPr>
      <w:r w:rsidRPr="00713158">
        <w:rPr>
          <w:rFonts w:ascii="Times New Roman" w:hAnsi="Times New Roman" w:cs="Times New Roman"/>
          <w:b/>
          <w:i/>
          <w:color w:val="0000FF"/>
        </w:rPr>
        <w:t>The failure or refusal to cooperate fully with an investigation or inspecti</w:t>
      </w:r>
      <w:r w:rsidR="00687298" w:rsidRPr="00713158">
        <w:rPr>
          <w:rFonts w:ascii="Times New Roman" w:hAnsi="Times New Roman" w:cs="Times New Roman"/>
          <w:b/>
          <w:i/>
          <w:color w:val="0000FF"/>
        </w:rPr>
        <w:t>on by the Department;</w:t>
      </w:r>
    </w:p>
    <w:p w:rsidR="000F7A55" w:rsidRPr="00713158" w:rsidRDefault="00F45063" w:rsidP="00EA1E78">
      <w:pPr>
        <w:pStyle w:val="Default"/>
        <w:numPr>
          <w:ilvl w:val="0"/>
          <w:numId w:val="35"/>
        </w:numPr>
        <w:tabs>
          <w:tab w:val="left" w:pos="1080"/>
        </w:tabs>
        <w:spacing w:after="198" w:line="480" w:lineRule="auto"/>
        <w:ind w:left="0" w:firstLine="720"/>
        <w:rPr>
          <w:rFonts w:ascii="Times New Roman" w:hAnsi="Times New Roman" w:cs="Times New Roman"/>
          <w:b/>
          <w:i/>
          <w:color w:val="0000FF"/>
        </w:rPr>
      </w:pPr>
      <w:r w:rsidRPr="00713158">
        <w:rPr>
          <w:rFonts w:ascii="Times New Roman" w:hAnsi="Times New Roman" w:cs="Times New Roman"/>
          <w:b/>
          <w:i/>
          <w:color w:val="0000FF"/>
        </w:rPr>
        <w:lastRenderedPageBreak/>
        <w:t xml:space="preserve">If the Department revokes a </w:t>
      </w:r>
      <w:r w:rsidR="003C3499" w:rsidRPr="00713158">
        <w:rPr>
          <w:rFonts w:ascii="Times New Roman" w:hAnsi="Times New Roman" w:cs="Times New Roman"/>
          <w:b/>
          <w:i/>
          <w:color w:val="0000FF"/>
        </w:rPr>
        <w:t xml:space="preserve">temporary </w:t>
      </w:r>
      <w:r w:rsidRPr="00713158">
        <w:rPr>
          <w:rFonts w:ascii="Times New Roman" w:hAnsi="Times New Roman" w:cs="Times New Roman"/>
          <w:b/>
          <w:i/>
          <w:color w:val="0000FF"/>
        </w:rPr>
        <w:t>marijuana distributor license, the Department must pro</w:t>
      </w:r>
      <w:r w:rsidR="003C3499" w:rsidRPr="00713158">
        <w:rPr>
          <w:rFonts w:ascii="Times New Roman" w:hAnsi="Times New Roman" w:cs="Times New Roman"/>
          <w:b/>
          <w:i/>
          <w:color w:val="0000FF"/>
        </w:rPr>
        <w:t xml:space="preserve">vide notice to the </w:t>
      </w:r>
      <w:r w:rsidRPr="00713158">
        <w:rPr>
          <w:rFonts w:ascii="Times New Roman" w:hAnsi="Times New Roman" w:cs="Times New Roman"/>
          <w:b/>
          <w:i/>
          <w:color w:val="0000FF"/>
        </w:rPr>
        <w:t>marijuana distributor that includes, without limitation, the specific reasons for the revocation.</w:t>
      </w:r>
    </w:p>
    <w:p w:rsidR="00F45063" w:rsidRPr="00713158" w:rsidRDefault="00F45063" w:rsidP="00EA1E78">
      <w:pPr>
        <w:pStyle w:val="Default"/>
        <w:numPr>
          <w:ilvl w:val="0"/>
          <w:numId w:val="35"/>
        </w:numPr>
        <w:tabs>
          <w:tab w:val="left" w:pos="1080"/>
        </w:tabs>
        <w:spacing w:after="198" w:line="480" w:lineRule="auto"/>
        <w:ind w:left="0" w:firstLine="720"/>
        <w:rPr>
          <w:rFonts w:ascii="Times New Roman" w:hAnsi="Times New Roman" w:cs="Times New Roman"/>
          <w:b/>
          <w:i/>
          <w:color w:val="0000FF"/>
        </w:rPr>
      </w:pPr>
      <w:r w:rsidRPr="00713158">
        <w:rPr>
          <w:rFonts w:ascii="Times New Roman" w:hAnsi="Times New Roman" w:cs="Times New Roman"/>
          <w:b/>
          <w:i/>
          <w:color w:val="0000FF"/>
        </w:rPr>
        <w:t>Before revoking a marijuan</w:t>
      </w:r>
      <w:r w:rsidR="00687298" w:rsidRPr="00713158">
        <w:rPr>
          <w:rFonts w:ascii="Times New Roman" w:hAnsi="Times New Roman" w:cs="Times New Roman"/>
          <w:b/>
          <w:i/>
          <w:color w:val="0000FF"/>
        </w:rPr>
        <w:t>a distributor</w:t>
      </w:r>
      <w:r w:rsidRPr="00713158">
        <w:rPr>
          <w:rFonts w:ascii="Times New Roman" w:hAnsi="Times New Roman" w:cs="Times New Roman"/>
          <w:b/>
          <w:i/>
          <w:color w:val="0000FF"/>
        </w:rPr>
        <w:t xml:space="preserve"> license as a result of the actions of an owner, officer or board membe</w:t>
      </w:r>
      <w:r w:rsidR="00687298" w:rsidRPr="00713158">
        <w:rPr>
          <w:rFonts w:ascii="Times New Roman" w:hAnsi="Times New Roman" w:cs="Times New Roman"/>
          <w:b/>
          <w:i/>
          <w:color w:val="0000FF"/>
        </w:rPr>
        <w:t>r of the marijuana distributor</w:t>
      </w:r>
      <w:r w:rsidRPr="00713158">
        <w:rPr>
          <w:rFonts w:ascii="Times New Roman" w:hAnsi="Times New Roman" w:cs="Times New Roman"/>
          <w:b/>
          <w:i/>
          <w:color w:val="0000FF"/>
        </w:rPr>
        <w:t xml:space="preserve"> pursuant to paragraph (b) of subsection 1 or paragraph (b) of subsection 2</w:t>
      </w:r>
      <w:r w:rsidR="003C3499" w:rsidRPr="00713158">
        <w:rPr>
          <w:rFonts w:ascii="Times New Roman" w:hAnsi="Times New Roman" w:cs="Times New Roman"/>
          <w:b/>
          <w:i/>
          <w:color w:val="0000FF"/>
        </w:rPr>
        <w:t xml:space="preserve"> of this section</w:t>
      </w:r>
      <w:r w:rsidRPr="00713158">
        <w:rPr>
          <w:rFonts w:ascii="Times New Roman" w:hAnsi="Times New Roman" w:cs="Times New Roman"/>
          <w:b/>
          <w:i/>
          <w:color w:val="0000FF"/>
        </w:rPr>
        <w:t>, the Department may provide the marijuana distributor with an opportunity to correct the situation.</w:t>
      </w:r>
    </w:p>
    <w:p w:rsidR="0006009D" w:rsidRPr="00713158" w:rsidRDefault="000F7A55" w:rsidP="000F7A55">
      <w:pPr>
        <w:pStyle w:val="CM18"/>
        <w:tabs>
          <w:tab w:val="left" w:pos="360"/>
        </w:tabs>
        <w:spacing w:line="480" w:lineRule="auto"/>
        <w:ind w:right="1397"/>
        <w:rPr>
          <w:b/>
          <w:bCs/>
          <w:color w:val="000000"/>
        </w:rPr>
      </w:pPr>
      <w:r w:rsidRPr="00713158">
        <w:rPr>
          <w:b/>
          <w:bCs/>
          <w:color w:val="000000"/>
        </w:rPr>
        <w:tab/>
      </w:r>
      <w:r w:rsidR="00A73AA6" w:rsidRPr="00713158">
        <w:rPr>
          <w:b/>
          <w:bCs/>
          <w:color w:val="000000"/>
        </w:rPr>
        <w:t>Sec.</w:t>
      </w:r>
      <w:r w:rsidR="006A5907" w:rsidRPr="00713158">
        <w:rPr>
          <w:b/>
          <w:bCs/>
          <w:color w:val="000000"/>
        </w:rPr>
        <w:t xml:space="preserve"> 18</w:t>
      </w:r>
      <w:r w:rsidR="000120E9" w:rsidRPr="00713158">
        <w:rPr>
          <w:b/>
          <w:bCs/>
          <w:color w:val="000000"/>
        </w:rPr>
        <w:t xml:space="preserve">. </w:t>
      </w:r>
      <w:r w:rsidR="00A73AA6" w:rsidRPr="00713158">
        <w:rPr>
          <w:b/>
          <w:bCs/>
          <w:color w:val="000000"/>
        </w:rPr>
        <w:t xml:space="preserve"> </w:t>
      </w:r>
      <w:r w:rsidR="00687298" w:rsidRPr="00713158">
        <w:rPr>
          <w:b/>
          <w:bCs/>
          <w:color w:val="000000"/>
        </w:rPr>
        <w:t>Temporary l</w:t>
      </w:r>
      <w:r w:rsidR="00451A3A" w:rsidRPr="00713158">
        <w:rPr>
          <w:b/>
          <w:bCs/>
          <w:color w:val="000000"/>
        </w:rPr>
        <w:t xml:space="preserve">icensing </w:t>
      </w:r>
      <w:r w:rsidR="005477EA" w:rsidRPr="00713158">
        <w:rPr>
          <w:b/>
          <w:bCs/>
          <w:color w:val="000000"/>
        </w:rPr>
        <w:t>of a marijuana distributor with</w:t>
      </w:r>
      <w:r w:rsidR="00451A3A" w:rsidRPr="00713158">
        <w:rPr>
          <w:b/>
          <w:bCs/>
          <w:color w:val="000000"/>
        </w:rPr>
        <w:t xml:space="preserve"> a medical marijuana registration certificate. </w:t>
      </w:r>
    </w:p>
    <w:p w:rsidR="00A73AA6" w:rsidRPr="00713158" w:rsidRDefault="00A73AA6" w:rsidP="00EA1E78">
      <w:pPr>
        <w:pStyle w:val="CM18"/>
        <w:numPr>
          <w:ilvl w:val="0"/>
          <w:numId w:val="41"/>
        </w:numPr>
        <w:tabs>
          <w:tab w:val="left" w:pos="1080"/>
        </w:tabs>
        <w:spacing w:line="480" w:lineRule="auto"/>
        <w:ind w:left="0" w:firstLine="720"/>
        <w:rPr>
          <w:b/>
          <w:i/>
          <w:color w:val="0000FF"/>
        </w:rPr>
      </w:pPr>
      <w:r w:rsidRPr="00713158">
        <w:rPr>
          <w:b/>
          <w:i/>
          <w:color w:val="0000FF"/>
        </w:rPr>
        <w:t>An application submitt</w:t>
      </w:r>
      <w:r w:rsidR="005477EA" w:rsidRPr="00713158">
        <w:rPr>
          <w:b/>
          <w:i/>
          <w:color w:val="0000FF"/>
        </w:rPr>
        <w:t xml:space="preserve">ed for a </w:t>
      </w:r>
      <w:r w:rsidR="003C3499" w:rsidRPr="00713158">
        <w:rPr>
          <w:b/>
          <w:i/>
          <w:color w:val="0000FF"/>
        </w:rPr>
        <w:t xml:space="preserve">temporary </w:t>
      </w:r>
      <w:r w:rsidR="005477EA" w:rsidRPr="00713158">
        <w:rPr>
          <w:b/>
          <w:i/>
          <w:color w:val="0000FF"/>
        </w:rPr>
        <w:t>marijuana</w:t>
      </w:r>
      <w:r w:rsidRPr="00713158">
        <w:rPr>
          <w:b/>
          <w:i/>
          <w:color w:val="0000FF"/>
        </w:rPr>
        <w:t xml:space="preserve"> distributor</w:t>
      </w:r>
      <w:r w:rsidR="000975E6" w:rsidRPr="00713158">
        <w:rPr>
          <w:b/>
          <w:i/>
          <w:color w:val="0000FF"/>
        </w:rPr>
        <w:t xml:space="preserve"> </w:t>
      </w:r>
      <w:r w:rsidR="00687298" w:rsidRPr="00713158">
        <w:rPr>
          <w:b/>
          <w:i/>
          <w:color w:val="0000FF"/>
        </w:rPr>
        <w:t xml:space="preserve">license from an </w:t>
      </w:r>
      <w:r w:rsidRPr="00713158">
        <w:rPr>
          <w:b/>
          <w:i/>
          <w:color w:val="0000FF"/>
        </w:rPr>
        <w:t>applicant that has a medical</w:t>
      </w:r>
      <w:r w:rsidR="00F3087E" w:rsidRPr="00713158">
        <w:rPr>
          <w:b/>
          <w:i/>
          <w:color w:val="0000FF"/>
        </w:rPr>
        <w:t xml:space="preserve"> marijuana establishment registration certificate</w:t>
      </w:r>
      <w:r w:rsidRPr="00713158">
        <w:rPr>
          <w:b/>
          <w:i/>
          <w:color w:val="0000FF"/>
        </w:rPr>
        <w:t xml:space="preserve"> must</w:t>
      </w:r>
      <w:r w:rsidR="00237AB5" w:rsidRPr="00713158">
        <w:rPr>
          <w:b/>
          <w:i/>
          <w:color w:val="0000FF"/>
        </w:rPr>
        <w:t xml:space="preserve"> be submitted on a form prescribed by the Departm</w:t>
      </w:r>
      <w:r w:rsidR="003C3499" w:rsidRPr="00713158">
        <w:rPr>
          <w:b/>
          <w:i/>
          <w:color w:val="0000FF"/>
        </w:rPr>
        <w:t xml:space="preserve">ent pursuant to </w:t>
      </w:r>
      <w:r w:rsidR="00237AB5" w:rsidRPr="00713158">
        <w:rPr>
          <w:b/>
          <w:i/>
          <w:color w:val="0000FF"/>
        </w:rPr>
        <w:t>NRS 453D.210 and must</w:t>
      </w:r>
      <w:r w:rsidRPr="00713158">
        <w:rPr>
          <w:b/>
          <w:i/>
          <w:color w:val="0000FF"/>
        </w:rPr>
        <w:t xml:space="preserve">: </w:t>
      </w:r>
    </w:p>
    <w:p w:rsidR="00237AB5" w:rsidRPr="00713158" w:rsidRDefault="00237AB5" w:rsidP="00227380">
      <w:pPr>
        <w:pStyle w:val="CM6"/>
        <w:numPr>
          <w:ilvl w:val="0"/>
          <w:numId w:val="11"/>
        </w:numPr>
        <w:tabs>
          <w:tab w:val="left" w:pos="1170"/>
        </w:tabs>
        <w:spacing w:line="480" w:lineRule="auto"/>
        <w:ind w:left="0" w:firstLine="900"/>
        <w:rPr>
          <w:b/>
          <w:i/>
          <w:color w:val="0000FF"/>
        </w:rPr>
      </w:pPr>
      <w:r w:rsidRPr="00713158">
        <w:rPr>
          <w:b/>
          <w:i/>
          <w:color w:val="0000FF"/>
        </w:rPr>
        <w:t>Include a</w:t>
      </w:r>
      <w:r w:rsidR="00A73AA6" w:rsidRPr="00713158">
        <w:rPr>
          <w:b/>
          <w:i/>
          <w:color w:val="0000FF"/>
        </w:rPr>
        <w:t xml:space="preserve"> one-time, nonrefundable application fee of $5,000 plus a $15,000 license fee</w:t>
      </w:r>
      <w:r w:rsidR="005477EA" w:rsidRPr="00713158">
        <w:rPr>
          <w:b/>
          <w:i/>
          <w:color w:val="0000FF"/>
        </w:rPr>
        <w:t>; and</w:t>
      </w:r>
      <w:r w:rsidRPr="00713158">
        <w:rPr>
          <w:b/>
          <w:i/>
          <w:color w:val="0000FF"/>
        </w:rPr>
        <w:t xml:space="preserve"> </w:t>
      </w:r>
    </w:p>
    <w:p w:rsidR="00237AB5" w:rsidRPr="00713158" w:rsidRDefault="00237AB5" w:rsidP="00227380">
      <w:pPr>
        <w:pStyle w:val="CM6"/>
        <w:numPr>
          <w:ilvl w:val="0"/>
          <w:numId w:val="11"/>
        </w:numPr>
        <w:tabs>
          <w:tab w:val="left" w:pos="1170"/>
        </w:tabs>
        <w:spacing w:line="480" w:lineRule="auto"/>
        <w:ind w:left="0" w:firstLine="900"/>
        <w:rPr>
          <w:b/>
          <w:i/>
          <w:color w:val="0000FF"/>
        </w:rPr>
      </w:pPr>
      <w:r w:rsidRPr="00713158">
        <w:rPr>
          <w:b/>
          <w:i/>
          <w:color w:val="0000FF"/>
        </w:rPr>
        <w:t xml:space="preserve">Comply with all provisions of Section </w:t>
      </w:r>
      <w:r w:rsidR="006A5907" w:rsidRPr="00713158">
        <w:rPr>
          <w:b/>
          <w:i/>
          <w:color w:val="0000FF"/>
        </w:rPr>
        <w:t>12</w:t>
      </w:r>
      <w:r w:rsidRPr="00713158">
        <w:rPr>
          <w:b/>
          <w:i/>
          <w:color w:val="0000FF"/>
        </w:rPr>
        <w:t xml:space="preserve"> of this chapter.</w:t>
      </w:r>
    </w:p>
    <w:p w:rsidR="005176BE" w:rsidRPr="00713158" w:rsidRDefault="005176BE" w:rsidP="00227380">
      <w:pPr>
        <w:pStyle w:val="CM6"/>
        <w:numPr>
          <w:ilvl w:val="0"/>
          <w:numId w:val="11"/>
        </w:numPr>
        <w:tabs>
          <w:tab w:val="left" w:pos="1170"/>
        </w:tabs>
        <w:spacing w:line="480" w:lineRule="auto"/>
        <w:ind w:left="0" w:firstLine="900"/>
        <w:rPr>
          <w:color w:val="FF0000"/>
        </w:rPr>
      </w:pPr>
      <w:r w:rsidRPr="00713158">
        <w:rPr>
          <w:b/>
          <w:i/>
          <w:color w:val="FF0000"/>
        </w:rPr>
        <w:t>The Department shall maintain the confidentiality of and shall not disclose the name or any other identifying information of any person who applies for a temporary marijuana establishment license. A list of the licensed entities will be posted on the Department’s website.</w:t>
      </w:r>
    </w:p>
    <w:p w:rsidR="009252DB" w:rsidRPr="00713158" w:rsidRDefault="00227380" w:rsidP="00227380">
      <w:pPr>
        <w:pStyle w:val="Default"/>
        <w:tabs>
          <w:tab w:val="left" w:pos="360"/>
        </w:tabs>
        <w:spacing w:after="203" w:line="480" w:lineRule="auto"/>
        <w:rPr>
          <w:rFonts w:ascii="Times New Roman" w:hAnsi="Times New Roman" w:cs="Times New Roman"/>
          <w:b/>
          <w:color w:val="auto"/>
        </w:rPr>
      </w:pPr>
      <w:r w:rsidRPr="00713158">
        <w:rPr>
          <w:rFonts w:ascii="Times New Roman" w:hAnsi="Times New Roman" w:cs="Times New Roman"/>
          <w:b/>
        </w:rPr>
        <w:tab/>
      </w:r>
      <w:r w:rsidR="009252DB" w:rsidRPr="00713158">
        <w:rPr>
          <w:rFonts w:ascii="Times New Roman" w:hAnsi="Times New Roman" w:cs="Times New Roman"/>
          <w:b/>
        </w:rPr>
        <w:t>Sec.</w:t>
      </w:r>
      <w:r w:rsidR="006A5907" w:rsidRPr="00713158">
        <w:rPr>
          <w:rFonts w:ascii="Times New Roman" w:hAnsi="Times New Roman" w:cs="Times New Roman"/>
          <w:b/>
        </w:rPr>
        <w:t xml:space="preserve"> 19</w:t>
      </w:r>
      <w:r w:rsidR="009252DB" w:rsidRPr="00713158">
        <w:rPr>
          <w:rFonts w:ascii="Times New Roman" w:hAnsi="Times New Roman" w:cs="Times New Roman"/>
          <w:b/>
        </w:rPr>
        <w:t xml:space="preserve">. </w:t>
      </w:r>
      <w:bookmarkStart w:id="4" w:name="NRS453ASec332"/>
      <w:bookmarkEnd w:id="4"/>
      <w:r w:rsidR="009252DB" w:rsidRPr="00713158">
        <w:rPr>
          <w:rStyle w:val="Leadline"/>
          <w:color w:val="auto"/>
        </w:rPr>
        <w:t>Agents of</w:t>
      </w:r>
      <w:r w:rsidR="005477EA" w:rsidRPr="00713158">
        <w:rPr>
          <w:rStyle w:val="Leadline"/>
          <w:color w:val="auto"/>
        </w:rPr>
        <w:t xml:space="preserve"> temporary</w:t>
      </w:r>
      <w:r w:rsidR="009252DB" w:rsidRPr="00713158">
        <w:rPr>
          <w:rStyle w:val="Leadline"/>
          <w:color w:val="auto"/>
        </w:rPr>
        <w:t xml:space="preserve"> licensed marijuana distributor</w:t>
      </w:r>
      <w:r w:rsidR="005477EA" w:rsidRPr="00713158">
        <w:rPr>
          <w:rStyle w:val="Leadline"/>
          <w:color w:val="auto"/>
        </w:rPr>
        <w:t>s</w:t>
      </w:r>
      <w:r w:rsidR="009252DB" w:rsidRPr="00713158">
        <w:rPr>
          <w:rStyle w:val="Leadline"/>
          <w:color w:val="auto"/>
        </w:rPr>
        <w:t xml:space="preserve"> required to register with the Department; requirements for registration; establishment required to notify Department if agent ceases to be employed by, volunteer at or provide la</w:t>
      </w:r>
      <w:r w:rsidR="00687298" w:rsidRPr="00713158">
        <w:rPr>
          <w:rStyle w:val="Leadline"/>
          <w:color w:val="auto"/>
        </w:rPr>
        <w:t>bor as</w:t>
      </w:r>
      <w:r w:rsidR="005477EA" w:rsidRPr="00713158">
        <w:rPr>
          <w:rStyle w:val="Leadline"/>
          <w:color w:val="auto"/>
        </w:rPr>
        <w:t xml:space="preserve"> a marijuana distributor</w:t>
      </w:r>
      <w:r w:rsidR="009252DB" w:rsidRPr="00713158">
        <w:rPr>
          <w:rStyle w:val="Leadline"/>
          <w:color w:val="auto"/>
        </w:rPr>
        <w:t>.</w:t>
      </w:r>
    </w:p>
    <w:p w:rsidR="00227380" w:rsidRPr="00713158" w:rsidRDefault="009252DB" w:rsidP="00EA1E78">
      <w:pPr>
        <w:pStyle w:val="SectBody"/>
        <w:numPr>
          <w:ilvl w:val="0"/>
          <w:numId w:val="42"/>
        </w:numPr>
        <w:tabs>
          <w:tab w:val="left" w:pos="1080"/>
        </w:tabs>
        <w:spacing w:line="480" w:lineRule="auto"/>
        <w:ind w:left="0" w:firstLine="72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lastRenderedPageBreak/>
        <w:t xml:space="preserve">Except as otherwise provided in this section, a person shall not volunteer or work </w:t>
      </w:r>
      <w:r w:rsidR="00687298" w:rsidRPr="00713158">
        <w:rPr>
          <w:rFonts w:ascii="Times New Roman" w:hAnsi="Times New Roman" w:cs="Times New Roman"/>
          <w:b/>
          <w:i/>
          <w:color w:val="0000FF"/>
          <w:sz w:val="24"/>
          <w:szCs w:val="24"/>
        </w:rPr>
        <w:t>at, contract to provide labor as,</w:t>
      </w:r>
      <w:r w:rsidRPr="00713158">
        <w:rPr>
          <w:rFonts w:ascii="Times New Roman" w:hAnsi="Times New Roman" w:cs="Times New Roman"/>
          <w:b/>
          <w:i/>
          <w:color w:val="0000FF"/>
          <w:sz w:val="24"/>
          <w:szCs w:val="24"/>
        </w:rPr>
        <w:t xml:space="preserve"> or</w:t>
      </w:r>
      <w:r w:rsidR="00687298" w:rsidRPr="00713158">
        <w:rPr>
          <w:rFonts w:ascii="Times New Roman" w:hAnsi="Times New Roman" w:cs="Times New Roman"/>
          <w:b/>
          <w:i/>
          <w:color w:val="0000FF"/>
          <w:sz w:val="24"/>
          <w:szCs w:val="24"/>
        </w:rPr>
        <w:t xml:space="preserve"> be employed by</w:t>
      </w:r>
      <w:r w:rsidRPr="00713158">
        <w:rPr>
          <w:rFonts w:ascii="Times New Roman" w:hAnsi="Times New Roman" w:cs="Times New Roman"/>
          <w:b/>
          <w:i/>
          <w:color w:val="0000FF"/>
          <w:sz w:val="24"/>
          <w:szCs w:val="24"/>
        </w:rPr>
        <w:t xml:space="preserve"> a licensed marijuana distributor unless the person is registered with the Department pursuant to this section.</w:t>
      </w:r>
    </w:p>
    <w:p w:rsidR="009252DB" w:rsidRPr="00713158" w:rsidRDefault="009252DB" w:rsidP="00EA1E78">
      <w:pPr>
        <w:pStyle w:val="SectBody"/>
        <w:numPr>
          <w:ilvl w:val="0"/>
          <w:numId w:val="42"/>
        </w:numPr>
        <w:tabs>
          <w:tab w:val="left" w:pos="1080"/>
        </w:tabs>
        <w:spacing w:line="480" w:lineRule="auto"/>
        <w:ind w:left="0" w:firstLine="72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A licensed marijuana distributor that wishes to retain as a volunteer or employ a marijuana distributor agent shall submit to the Department an application on a form prescribed by the Department. The application must be accompanied by:</w:t>
      </w:r>
    </w:p>
    <w:p w:rsidR="009252DB" w:rsidRPr="00713158" w:rsidRDefault="009252DB" w:rsidP="00227380">
      <w:pPr>
        <w:pStyle w:val="SectBody"/>
        <w:numPr>
          <w:ilvl w:val="0"/>
          <w:numId w:val="14"/>
        </w:numPr>
        <w:tabs>
          <w:tab w:val="left" w:pos="1170"/>
          <w:tab w:val="left" w:pos="1260"/>
        </w:tabs>
        <w:spacing w:line="480" w:lineRule="auto"/>
        <w:ind w:left="0" w:firstLine="90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The name, address and date of birth of the prospective marijuana distributor agent;</w:t>
      </w:r>
    </w:p>
    <w:p w:rsidR="009252DB" w:rsidRPr="00713158" w:rsidRDefault="009252DB" w:rsidP="00227380">
      <w:pPr>
        <w:pStyle w:val="SectBody"/>
        <w:numPr>
          <w:ilvl w:val="0"/>
          <w:numId w:val="14"/>
        </w:numPr>
        <w:tabs>
          <w:tab w:val="left" w:pos="1170"/>
          <w:tab w:val="left" w:pos="1260"/>
        </w:tabs>
        <w:spacing w:line="480" w:lineRule="auto"/>
        <w:ind w:left="0" w:firstLine="90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A statement signed by the prospective marijuana distributor agent pledging not to dispense or otherwise divert marijuana to any person who is not authorized to possess marijuana in accordance with the provisions of this chapter;</w:t>
      </w:r>
    </w:p>
    <w:p w:rsidR="009252DB" w:rsidRPr="00713158" w:rsidRDefault="009252DB" w:rsidP="00227380">
      <w:pPr>
        <w:pStyle w:val="SectBody"/>
        <w:numPr>
          <w:ilvl w:val="0"/>
          <w:numId w:val="14"/>
        </w:numPr>
        <w:tabs>
          <w:tab w:val="left" w:pos="1260"/>
        </w:tabs>
        <w:spacing w:line="480" w:lineRule="auto"/>
        <w:ind w:left="0" w:firstLine="90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A statement signed by the prospective marijuana distributor agent asserting that he or she has not previously had a medical marijuana establishment agent registration card revoked;</w:t>
      </w:r>
    </w:p>
    <w:p w:rsidR="009252DB" w:rsidRPr="00713158" w:rsidRDefault="009252DB" w:rsidP="00227380">
      <w:pPr>
        <w:pStyle w:val="SectBody"/>
        <w:numPr>
          <w:ilvl w:val="0"/>
          <w:numId w:val="14"/>
        </w:numPr>
        <w:tabs>
          <w:tab w:val="left" w:pos="1260"/>
        </w:tabs>
        <w:spacing w:line="480" w:lineRule="auto"/>
        <w:ind w:left="0" w:firstLine="90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A complete set of the fingerprints and written permission of the prospective marijuana distributor agent authorizing either the Department or the Division to forward the fingerprints to the Central Repository for Nevada Records of Criminal History for submission to the Federal Bureau of Investigation for its report;</w:t>
      </w:r>
    </w:p>
    <w:p w:rsidR="003C3499" w:rsidRPr="00713158" w:rsidRDefault="003C3499" w:rsidP="00EA1E78">
      <w:pPr>
        <w:pStyle w:val="Default"/>
        <w:numPr>
          <w:ilvl w:val="1"/>
          <w:numId w:val="20"/>
        </w:numPr>
        <w:tabs>
          <w:tab w:val="left" w:pos="1800"/>
        </w:tabs>
        <w:spacing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If required, authorization for the Department to obtain account information from the Division regarding fingerprints and background checks.</w:t>
      </w:r>
    </w:p>
    <w:p w:rsidR="009252DB" w:rsidRPr="00713158" w:rsidRDefault="009252DB" w:rsidP="00BF485B">
      <w:pPr>
        <w:pStyle w:val="SectBody"/>
        <w:numPr>
          <w:ilvl w:val="0"/>
          <w:numId w:val="14"/>
        </w:numPr>
        <w:tabs>
          <w:tab w:val="left" w:pos="1260"/>
        </w:tabs>
        <w:spacing w:line="480" w:lineRule="auto"/>
        <w:ind w:left="0" w:firstLine="90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The application fee, as allowed by law; and</w:t>
      </w:r>
    </w:p>
    <w:p w:rsidR="009252DB" w:rsidRPr="00713158" w:rsidRDefault="009252DB" w:rsidP="00BF485B">
      <w:pPr>
        <w:pStyle w:val="SectBody"/>
        <w:numPr>
          <w:ilvl w:val="0"/>
          <w:numId w:val="14"/>
        </w:numPr>
        <w:tabs>
          <w:tab w:val="left" w:pos="1260"/>
        </w:tabs>
        <w:spacing w:line="480" w:lineRule="auto"/>
        <w:ind w:left="0" w:firstLine="90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Such other information as the Department may require.</w:t>
      </w:r>
    </w:p>
    <w:p w:rsidR="003B0810" w:rsidRPr="00713158" w:rsidRDefault="009252DB" w:rsidP="00EA1E78">
      <w:pPr>
        <w:pStyle w:val="SectBody"/>
        <w:numPr>
          <w:ilvl w:val="0"/>
          <w:numId w:val="42"/>
        </w:numPr>
        <w:tabs>
          <w:tab w:val="left" w:pos="1080"/>
        </w:tabs>
        <w:spacing w:line="480" w:lineRule="auto"/>
        <w:ind w:left="0" w:firstLine="72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lastRenderedPageBreak/>
        <w:t xml:space="preserve"> A marijuana distributor shall notify the Department within 10 days after a marijuana distributor agent ceases to be employed by, volunteer at or provide labor as a marijuana distributor agent to the marijuana distributor.</w:t>
      </w:r>
    </w:p>
    <w:p w:rsidR="009252DB" w:rsidRPr="00713158" w:rsidRDefault="009252DB" w:rsidP="00EA1E78">
      <w:pPr>
        <w:pStyle w:val="SectBody"/>
        <w:numPr>
          <w:ilvl w:val="0"/>
          <w:numId w:val="42"/>
        </w:numPr>
        <w:tabs>
          <w:tab w:val="left" w:pos="1080"/>
        </w:tabs>
        <w:spacing w:line="480" w:lineRule="auto"/>
        <w:ind w:left="0" w:firstLine="72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A person</w:t>
      </w:r>
      <w:r w:rsidR="005477EA" w:rsidRPr="00713158">
        <w:rPr>
          <w:rFonts w:ascii="Times New Roman" w:hAnsi="Times New Roman" w:cs="Times New Roman"/>
          <w:b/>
          <w:i/>
          <w:color w:val="0000FF"/>
          <w:sz w:val="24"/>
          <w:szCs w:val="24"/>
        </w:rPr>
        <w:t xml:space="preserve"> shall not serve as a marijuana distributor agent if he or she</w:t>
      </w:r>
      <w:r w:rsidRPr="00713158">
        <w:rPr>
          <w:rFonts w:ascii="Times New Roman" w:hAnsi="Times New Roman" w:cs="Times New Roman"/>
          <w:b/>
          <w:i/>
          <w:color w:val="0000FF"/>
          <w:sz w:val="24"/>
          <w:szCs w:val="24"/>
        </w:rPr>
        <w:t>:</w:t>
      </w:r>
    </w:p>
    <w:p w:rsidR="009252DB" w:rsidRPr="00713158" w:rsidRDefault="009252DB" w:rsidP="00321BFE">
      <w:pPr>
        <w:pStyle w:val="SectBody"/>
        <w:numPr>
          <w:ilvl w:val="0"/>
          <w:numId w:val="15"/>
        </w:numPr>
        <w:tabs>
          <w:tab w:val="left" w:pos="1170"/>
        </w:tabs>
        <w:spacing w:line="480" w:lineRule="auto"/>
        <w:ind w:left="0" w:firstLine="90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Has been convicted of an excluded felony offense; or</w:t>
      </w:r>
    </w:p>
    <w:p w:rsidR="009252DB" w:rsidRPr="00713158" w:rsidRDefault="005477EA" w:rsidP="00321BFE">
      <w:pPr>
        <w:pStyle w:val="SectBody"/>
        <w:numPr>
          <w:ilvl w:val="0"/>
          <w:numId w:val="15"/>
        </w:numPr>
        <w:tabs>
          <w:tab w:val="left" w:pos="1170"/>
        </w:tabs>
        <w:spacing w:line="480" w:lineRule="auto"/>
        <w:ind w:left="0" w:firstLine="90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Is less than 21 years of age</w:t>
      </w:r>
      <w:r w:rsidR="009252DB" w:rsidRPr="00713158">
        <w:rPr>
          <w:rFonts w:ascii="Times New Roman" w:hAnsi="Times New Roman" w:cs="Times New Roman"/>
          <w:b/>
          <w:i/>
          <w:color w:val="0000FF"/>
          <w:sz w:val="24"/>
          <w:szCs w:val="24"/>
        </w:rPr>
        <w:t>.</w:t>
      </w:r>
    </w:p>
    <w:p w:rsidR="00321BFE" w:rsidRPr="00713158" w:rsidRDefault="009252DB" w:rsidP="00EA1E78">
      <w:pPr>
        <w:pStyle w:val="SectBody"/>
        <w:numPr>
          <w:ilvl w:val="0"/>
          <w:numId w:val="42"/>
        </w:numPr>
        <w:tabs>
          <w:tab w:val="left" w:pos="1080"/>
        </w:tabs>
        <w:spacing w:line="480" w:lineRule="auto"/>
        <w:ind w:left="0" w:firstLine="72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Either the Department or the Division shall submit the fingerprints of an applicant for registration as a marijuana distributor agent to the Central Repository for Nevada Records of Criminal History for submission to the Federal Bureau of Investigation to determine the criminal history of the applicant.</w:t>
      </w:r>
    </w:p>
    <w:p w:rsidR="009252DB" w:rsidRPr="00713158" w:rsidRDefault="009252DB" w:rsidP="00EA1E78">
      <w:pPr>
        <w:pStyle w:val="SectBody"/>
        <w:numPr>
          <w:ilvl w:val="0"/>
          <w:numId w:val="42"/>
        </w:numPr>
        <w:tabs>
          <w:tab w:val="left" w:pos="1080"/>
        </w:tabs>
        <w:spacing w:line="480" w:lineRule="auto"/>
        <w:ind w:left="0" w:firstLine="72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If an applicant for registration as a marijuana distributor agent satisfies the requirements of this section and is not disqualified from serving as such an agent pursuant to this section or any other applicable law, the Department shall issue to the person and, for an independent contractor, to each person identified in the independent contractor’s application for registration as an employee who will provide labor as a marijuana distributor agent, a marijuana distributor agent card. If the Department does not act upon an application for a marijuana distributor agent card within 30 days after the date on which the application is received, the application shall be deemed conditionally approved until such time as the Department acts upon the application.</w:t>
      </w:r>
    </w:p>
    <w:p w:rsidR="0006009D" w:rsidRPr="00713158" w:rsidRDefault="00321BFE" w:rsidP="00321BFE">
      <w:pPr>
        <w:pStyle w:val="CM6"/>
        <w:tabs>
          <w:tab w:val="left" w:pos="360"/>
        </w:tabs>
        <w:spacing w:line="480" w:lineRule="auto"/>
        <w:rPr>
          <w:color w:val="000000"/>
        </w:rPr>
      </w:pPr>
      <w:r w:rsidRPr="00713158">
        <w:rPr>
          <w:b/>
          <w:color w:val="000000"/>
        </w:rPr>
        <w:tab/>
      </w:r>
      <w:r w:rsidR="004E52FF" w:rsidRPr="00713158">
        <w:rPr>
          <w:b/>
          <w:color w:val="000000"/>
        </w:rPr>
        <w:t>Sec.</w:t>
      </w:r>
      <w:r w:rsidR="006A5907" w:rsidRPr="00713158">
        <w:rPr>
          <w:b/>
          <w:color w:val="000000"/>
        </w:rPr>
        <w:t xml:space="preserve"> 20</w:t>
      </w:r>
      <w:r w:rsidR="000120E9" w:rsidRPr="00713158">
        <w:rPr>
          <w:b/>
          <w:color w:val="000000"/>
        </w:rPr>
        <w:t>.</w:t>
      </w:r>
      <w:r w:rsidR="00F45063" w:rsidRPr="00713158">
        <w:rPr>
          <w:b/>
          <w:color w:val="000000"/>
        </w:rPr>
        <w:t xml:space="preserve">  Marijuana distributor </w:t>
      </w:r>
      <w:r w:rsidR="00451A3A" w:rsidRPr="00713158">
        <w:rPr>
          <w:b/>
          <w:color w:val="000000"/>
        </w:rPr>
        <w:t xml:space="preserve">duties and responsibilities. </w:t>
      </w:r>
      <w:r w:rsidR="004E52FF" w:rsidRPr="00713158">
        <w:rPr>
          <w:b/>
          <w:color w:val="000000"/>
        </w:rPr>
        <w:t xml:space="preserve"> </w:t>
      </w:r>
      <w:r w:rsidR="004E52FF" w:rsidRPr="00713158">
        <w:rPr>
          <w:color w:val="000000"/>
        </w:rPr>
        <w:t xml:space="preserve"> </w:t>
      </w:r>
    </w:p>
    <w:p w:rsidR="004E52FF" w:rsidRPr="00713158" w:rsidRDefault="004E52FF" w:rsidP="00EA1E78">
      <w:pPr>
        <w:pStyle w:val="CM6"/>
        <w:numPr>
          <w:ilvl w:val="0"/>
          <w:numId w:val="43"/>
        </w:numPr>
        <w:tabs>
          <w:tab w:val="left" w:pos="1080"/>
        </w:tabs>
        <w:spacing w:line="480" w:lineRule="auto"/>
        <w:ind w:left="0" w:firstLine="720"/>
        <w:rPr>
          <w:b/>
          <w:i/>
          <w:color w:val="0000FF"/>
        </w:rPr>
      </w:pPr>
      <w:r w:rsidRPr="00713158">
        <w:rPr>
          <w:b/>
          <w:i/>
          <w:color w:val="0000FF"/>
        </w:rPr>
        <w:t>A</w:t>
      </w:r>
      <w:r w:rsidR="00796173" w:rsidRPr="00713158">
        <w:rPr>
          <w:b/>
          <w:i/>
          <w:color w:val="0000FF"/>
        </w:rPr>
        <w:t xml:space="preserve"> licensed marijuana distributor </w:t>
      </w:r>
      <w:r w:rsidRPr="00713158">
        <w:rPr>
          <w:b/>
          <w:i/>
          <w:color w:val="0000FF"/>
        </w:rPr>
        <w:t xml:space="preserve">may transport marijuana and marijuana products between a marijuana establishment and: </w:t>
      </w:r>
    </w:p>
    <w:p w:rsidR="004E52FF" w:rsidRPr="00713158" w:rsidRDefault="004E52FF" w:rsidP="009549CA">
      <w:pPr>
        <w:pStyle w:val="Default"/>
        <w:widowControl w:val="0"/>
        <w:numPr>
          <w:ilvl w:val="0"/>
          <w:numId w:val="8"/>
        </w:numPr>
        <w:tabs>
          <w:tab w:val="left" w:pos="1170"/>
        </w:tabs>
        <w:spacing w:after="200" w:line="480" w:lineRule="auto"/>
        <w:ind w:left="0" w:firstLine="900"/>
        <w:rPr>
          <w:rFonts w:ascii="Times New Roman" w:hAnsi="Times New Roman" w:cs="Times New Roman"/>
          <w:b/>
          <w:i/>
          <w:color w:val="0000FF"/>
        </w:rPr>
      </w:pPr>
      <w:r w:rsidRPr="00713158">
        <w:rPr>
          <w:rFonts w:ascii="Times New Roman" w:hAnsi="Times New Roman" w:cs="Times New Roman"/>
          <w:b/>
          <w:i/>
          <w:color w:val="0000FF"/>
        </w:rPr>
        <w:t xml:space="preserve">Another marijuana establishment; </w:t>
      </w:r>
    </w:p>
    <w:p w:rsidR="00760C3C" w:rsidRPr="00713158" w:rsidRDefault="004E52FF" w:rsidP="009549CA">
      <w:pPr>
        <w:pStyle w:val="Default"/>
        <w:widowControl w:val="0"/>
        <w:numPr>
          <w:ilvl w:val="0"/>
          <w:numId w:val="8"/>
        </w:numPr>
        <w:tabs>
          <w:tab w:val="left" w:pos="1170"/>
        </w:tabs>
        <w:spacing w:after="200" w:line="480" w:lineRule="auto"/>
        <w:ind w:left="0" w:firstLine="900"/>
        <w:rPr>
          <w:rFonts w:ascii="Times New Roman" w:hAnsi="Times New Roman" w:cs="Times New Roman"/>
          <w:b/>
          <w:i/>
          <w:color w:val="0000FF"/>
        </w:rPr>
      </w:pPr>
      <w:r w:rsidRPr="00713158">
        <w:rPr>
          <w:rFonts w:ascii="Times New Roman" w:hAnsi="Times New Roman" w:cs="Times New Roman"/>
          <w:b/>
          <w:bCs/>
          <w:i/>
          <w:iCs/>
          <w:color w:val="0000FF"/>
        </w:rPr>
        <w:lastRenderedPageBreak/>
        <w:t xml:space="preserve">Between the buildings of the marijuana establishment; </w:t>
      </w:r>
      <w:r w:rsidR="005477EA" w:rsidRPr="00713158">
        <w:rPr>
          <w:rFonts w:ascii="Times New Roman" w:hAnsi="Times New Roman" w:cs="Times New Roman"/>
          <w:b/>
          <w:bCs/>
          <w:i/>
          <w:iCs/>
          <w:color w:val="0000FF"/>
        </w:rPr>
        <w:t xml:space="preserve">and </w:t>
      </w:r>
    </w:p>
    <w:p w:rsidR="005176BE" w:rsidRPr="00713158" w:rsidRDefault="004E52FF" w:rsidP="009549CA">
      <w:pPr>
        <w:pStyle w:val="Default"/>
        <w:widowControl w:val="0"/>
        <w:numPr>
          <w:ilvl w:val="0"/>
          <w:numId w:val="8"/>
        </w:numPr>
        <w:tabs>
          <w:tab w:val="left" w:pos="1260"/>
        </w:tabs>
        <w:spacing w:after="200" w:line="480" w:lineRule="auto"/>
        <w:ind w:left="0" w:firstLine="900"/>
        <w:rPr>
          <w:rFonts w:ascii="Times New Roman" w:hAnsi="Times New Roman" w:cs="Times New Roman"/>
          <w:b/>
          <w:i/>
          <w:strike/>
          <w:color w:val="FF0000"/>
        </w:rPr>
      </w:pPr>
      <w:r w:rsidRPr="00713158">
        <w:rPr>
          <w:rFonts w:ascii="Times New Roman" w:hAnsi="Times New Roman" w:cs="Times New Roman"/>
          <w:b/>
          <w:bCs/>
          <w:i/>
          <w:iCs/>
          <w:strike/>
          <w:color w:val="FF0000"/>
        </w:rPr>
        <w:t>To the State Department of Agri</w:t>
      </w:r>
      <w:r w:rsidR="005477EA" w:rsidRPr="00713158">
        <w:rPr>
          <w:rFonts w:ascii="Times New Roman" w:hAnsi="Times New Roman" w:cs="Times New Roman"/>
          <w:b/>
          <w:bCs/>
          <w:i/>
          <w:iCs/>
          <w:strike/>
          <w:color w:val="FF0000"/>
        </w:rPr>
        <w:t>culture for laboratory testing.</w:t>
      </w:r>
    </w:p>
    <w:p w:rsidR="009549CA" w:rsidRPr="00713158" w:rsidRDefault="005176BE" w:rsidP="00EA1E78">
      <w:pPr>
        <w:pStyle w:val="CM6"/>
        <w:numPr>
          <w:ilvl w:val="0"/>
          <w:numId w:val="43"/>
        </w:numPr>
        <w:tabs>
          <w:tab w:val="left" w:pos="1080"/>
        </w:tabs>
        <w:spacing w:line="480" w:lineRule="auto"/>
        <w:ind w:left="0" w:firstLine="720"/>
        <w:rPr>
          <w:b/>
          <w:i/>
          <w:color w:val="FF0000"/>
        </w:rPr>
      </w:pPr>
      <w:r w:rsidRPr="00713158">
        <w:rPr>
          <w:b/>
          <w:i/>
          <w:color w:val="FF0000"/>
        </w:rPr>
        <w:t xml:space="preserve">A marijuana establishment </w:t>
      </w:r>
      <w:r w:rsidRPr="00A956CF">
        <w:rPr>
          <w:b/>
          <w:i/>
          <w:strike/>
          <w:color w:val="FF0000"/>
        </w:rPr>
        <w:t>that holds more than one type of establishment license</w:t>
      </w:r>
      <w:r w:rsidRPr="00713158">
        <w:rPr>
          <w:b/>
          <w:i/>
          <w:color w:val="FF0000"/>
        </w:rPr>
        <w:t xml:space="preserve"> may only transport marijuana and marijuana products to a retail marijuana store if they hold a marijuana distributor license.</w:t>
      </w:r>
    </w:p>
    <w:p w:rsidR="009549CA" w:rsidRPr="00713158" w:rsidRDefault="005176BE" w:rsidP="00EA1E78">
      <w:pPr>
        <w:pStyle w:val="CM6"/>
        <w:numPr>
          <w:ilvl w:val="0"/>
          <w:numId w:val="43"/>
        </w:numPr>
        <w:tabs>
          <w:tab w:val="left" w:pos="1080"/>
        </w:tabs>
        <w:spacing w:line="480" w:lineRule="auto"/>
        <w:ind w:left="0" w:firstLine="720"/>
        <w:rPr>
          <w:b/>
          <w:i/>
          <w:color w:val="FF0000"/>
        </w:rPr>
      </w:pPr>
      <w:r w:rsidRPr="00713158">
        <w:rPr>
          <w:b/>
          <w:i/>
          <w:color w:val="FF0000"/>
        </w:rPr>
        <w:t>A marijuana distributor may not purchase or sell marijuana or marijuana products unless they hold another license that allows for the purchase or sale of marijuana and marijuana products.</w:t>
      </w:r>
      <w:r w:rsidR="004E52FF" w:rsidRPr="00713158">
        <w:rPr>
          <w:b/>
          <w:i/>
          <w:color w:val="0000FF"/>
        </w:rPr>
        <w:t xml:space="preserve"> </w:t>
      </w:r>
    </w:p>
    <w:p w:rsidR="004E52FF" w:rsidRPr="00713158" w:rsidRDefault="004E52FF" w:rsidP="00EA1E78">
      <w:pPr>
        <w:pStyle w:val="CM6"/>
        <w:numPr>
          <w:ilvl w:val="0"/>
          <w:numId w:val="43"/>
        </w:numPr>
        <w:tabs>
          <w:tab w:val="left" w:pos="1080"/>
        </w:tabs>
        <w:spacing w:line="480" w:lineRule="auto"/>
        <w:ind w:left="0" w:firstLine="720"/>
        <w:rPr>
          <w:b/>
          <w:i/>
          <w:color w:val="FF0000"/>
        </w:rPr>
      </w:pPr>
      <w:r w:rsidRPr="00713158">
        <w:rPr>
          <w:b/>
          <w:i/>
          <w:color w:val="0000FF"/>
        </w:rPr>
        <w:t>Before transporting marijuana or marijuana products pursuant to subsection 1</w:t>
      </w:r>
      <w:r w:rsidR="00467283" w:rsidRPr="00713158">
        <w:rPr>
          <w:b/>
          <w:i/>
          <w:color w:val="0000FF"/>
        </w:rPr>
        <w:t xml:space="preserve"> of this chapter</w:t>
      </w:r>
      <w:r w:rsidRPr="00713158">
        <w:rPr>
          <w:b/>
          <w:i/>
          <w:color w:val="0000FF"/>
        </w:rPr>
        <w:t xml:space="preserve">, a licensed </w:t>
      </w:r>
      <w:r w:rsidR="00E86E56" w:rsidRPr="00713158">
        <w:rPr>
          <w:b/>
          <w:i/>
          <w:color w:val="0000FF"/>
        </w:rPr>
        <w:t xml:space="preserve">marijuana </w:t>
      </w:r>
      <w:r w:rsidRPr="00713158">
        <w:rPr>
          <w:b/>
          <w:i/>
          <w:color w:val="0000FF"/>
        </w:rPr>
        <w:t xml:space="preserve">distributor must: </w:t>
      </w:r>
    </w:p>
    <w:p w:rsidR="004E52FF" w:rsidRPr="00713158" w:rsidRDefault="004E52FF" w:rsidP="00EA1E78">
      <w:pPr>
        <w:pStyle w:val="CM6"/>
        <w:numPr>
          <w:ilvl w:val="0"/>
          <w:numId w:val="44"/>
        </w:numPr>
        <w:tabs>
          <w:tab w:val="left" w:pos="1170"/>
        </w:tabs>
        <w:spacing w:line="480" w:lineRule="auto"/>
        <w:ind w:left="0" w:firstLine="900"/>
        <w:rPr>
          <w:b/>
          <w:i/>
          <w:color w:val="0000FF"/>
        </w:rPr>
      </w:pPr>
      <w:r w:rsidRPr="00713158">
        <w:rPr>
          <w:b/>
          <w:i/>
          <w:color w:val="0000FF"/>
        </w:rPr>
        <w:t xml:space="preserve">Complete a trip plan that includes, without limitation: </w:t>
      </w:r>
    </w:p>
    <w:p w:rsidR="00A265D1" w:rsidRPr="00713158" w:rsidRDefault="004E52FF" w:rsidP="00EA1E78">
      <w:pPr>
        <w:pStyle w:val="Default"/>
        <w:numPr>
          <w:ilvl w:val="0"/>
          <w:numId w:val="45"/>
        </w:numPr>
        <w:tabs>
          <w:tab w:val="left" w:pos="1800"/>
        </w:tabs>
        <w:spacing w:after="198"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The name of the marijuana establishment agent in</w:t>
      </w:r>
      <w:r w:rsidR="00F3087E" w:rsidRPr="00713158">
        <w:rPr>
          <w:rFonts w:ascii="Times New Roman" w:hAnsi="Times New Roman" w:cs="Times New Roman"/>
          <w:b/>
          <w:i/>
          <w:color w:val="0000FF"/>
        </w:rPr>
        <w:t xml:space="preserve"> charge of the transportation; </w:t>
      </w:r>
    </w:p>
    <w:p w:rsidR="00A265D1" w:rsidRPr="00713158" w:rsidRDefault="004E52FF" w:rsidP="00EA1E78">
      <w:pPr>
        <w:pStyle w:val="Default"/>
        <w:numPr>
          <w:ilvl w:val="0"/>
          <w:numId w:val="45"/>
        </w:numPr>
        <w:tabs>
          <w:tab w:val="left" w:pos="1800"/>
        </w:tabs>
        <w:spacing w:after="198"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The date and start time of the trip;</w:t>
      </w:r>
      <w:r w:rsidR="00F3087E" w:rsidRPr="00713158">
        <w:rPr>
          <w:rFonts w:ascii="Times New Roman" w:hAnsi="Times New Roman" w:cs="Times New Roman"/>
          <w:b/>
          <w:i/>
          <w:color w:val="0000FF"/>
        </w:rPr>
        <w:t xml:space="preserve"> </w:t>
      </w:r>
    </w:p>
    <w:p w:rsidR="00A265D1" w:rsidRPr="00713158" w:rsidRDefault="004E52FF" w:rsidP="00EA1E78">
      <w:pPr>
        <w:pStyle w:val="Default"/>
        <w:numPr>
          <w:ilvl w:val="0"/>
          <w:numId w:val="45"/>
        </w:numPr>
        <w:tabs>
          <w:tab w:val="left" w:pos="1800"/>
        </w:tabs>
        <w:spacing w:after="198"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A description</w:t>
      </w:r>
      <w:r w:rsidR="00237AB5" w:rsidRPr="00713158">
        <w:rPr>
          <w:rFonts w:ascii="Times New Roman" w:hAnsi="Times New Roman" w:cs="Times New Roman"/>
          <w:b/>
          <w:i/>
          <w:color w:val="0000FF"/>
        </w:rPr>
        <w:t>, including the amount,</w:t>
      </w:r>
      <w:r w:rsidRPr="00713158">
        <w:rPr>
          <w:rFonts w:ascii="Times New Roman" w:hAnsi="Times New Roman" w:cs="Times New Roman"/>
          <w:b/>
          <w:i/>
          <w:color w:val="0000FF"/>
        </w:rPr>
        <w:t xml:space="preserve"> of the marijuana or marijuana products being transported; and </w:t>
      </w:r>
    </w:p>
    <w:p w:rsidR="004E52FF" w:rsidRPr="00713158" w:rsidRDefault="004E52FF" w:rsidP="00EA1E78">
      <w:pPr>
        <w:pStyle w:val="Default"/>
        <w:numPr>
          <w:ilvl w:val="0"/>
          <w:numId w:val="45"/>
        </w:numPr>
        <w:tabs>
          <w:tab w:val="left" w:pos="1800"/>
        </w:tabs>
        <w:spacing w:after="198"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 xml:space="preserve">The anticipated route of transportation. </w:t>
      </w:r>
    </w:p>
    <w:p w:rsidR="00A265D1" w:rsidRPr="00713158" w:rsidRDefault="004E52FF" w:rsidP="00EA1E78">
      <w:pPr>
        <w:pStyle w:val="CM6"/>
        <w:numPr>
          <w:ilvl w:val="0"/>
          <w:numId w:val="44"/>
        </w:numPr>
        <w:tabs>
          <w:tab w:val="left" w:pos="1170"/>
        </w:tabs>
        <w:spacing w:line="480" w:lineRule="auto"/>
        <w:ind w:left="0" w:firstLine="900"/>
        <w:rPr>
          <w:b/>
          <w:i/>
          <w:color w:val="0000FF"/>
        </w:rPr>
      </w:pPr>
      <w:r w:rsidRPr="00713158">
        <w:rPr>
          <w:b/>
          <w:i/>
          <w:color w:val="0000FF"/>
        </w:rPr>
        <w:t>Provide a copy of the trip plan completed pursuant to paragraph (a)</w:t>
      </w:r>
      <w:r w:rsidR="003C3499" w:rsidRPr="00713158">
        <w:rPr>
          <w:b/>
          <w:i/>
          <w:color w:val="0000FF"/>
        </w:rPr>
        <w:t xml:space="preserve"> of this section</w:t>
      </w:r>
      <w:r w:rsidRPr="00713158">
        <w:rPr>
          <w:b/>
          <w:i/>
          <w:color w:val="0000FF"/>
        </w:rPr>
        <w:t xml:space="preserve"> to the marijuana establishment for which he or she is providing the transportation.</w:t>
      </w:r>
    </w:p>
    <w:p w:rsidR="004E52FF" w:rsidRPr="00713158" w:rsidRDefault="005176BE" w:rsidP="00EA1E78">
      <w:pPr>
        <w:pStyle w:val="CM6"/>
        <w:numPr>
          <w:ilvl w:val="0"/>
          <w:numId w:val="44"/>
        </w:numPr>
        <w:tabs>
          <w:tab w:val="left" w:pos="1440"/>
        </w:tabs>
        <w:spacing w:line="480" w:lineRule="auto"/>
        <w:ind w:left="0" w:firstLine="900"/>
        <w:rPr>
          <w:b/>
          <w:i/>
          <w:color w:val="0000FF"/>
        </w:rPr>
      </w:pPr>
      <w:r w:rsidRPr="00713158">
        <w:rPr>
          <w:b/>
          <w:i/>
          <w:color w:val="FF0000"/>
        </w:rPr>
        <w:t>Record the trip plan in the inventory control tracking system approved by the Department if such a system is available.</w:t>
      </w:r>
      <w:r w:rsidR="004E52FF" w:rsidRPr="00713158">
        <w:rPr>
          <w:b/>
          <w:i/>
          <w:color w:val="FF0000"/>
        </w:rPr>
        <w:t xml:space="preserve"> </w:t>
      </w:r>
    </w:p>
    <w:p w:rsidR="004E52FF" w:rsidRPr="00713158" w:rsidRDefault="004E52FF" w:rsidP="00EA1E78">
      <w:pPr>
        <w:pStyle w:val="CM6"/>
        <w:numPr>
          <w:ilvl w:val="0"/>
          <w:numId w:val="43"/>
        </w:numPr>
        <w:tabs>
          <w:tab w:val="left" w:pos="1080"/>
        </w:tabs>
        <w:spacing w:line="480" w:lineRule="auto"/>
        <w:ind w:left="0" w:firstLine="720"/>
        <w:rPr>
          <w:b/>
          <w:i/>
          <w:color w:val="0000FF"/>
        </w:rPr>
      </w:pPr>
      <w:r w:rsidRPr="00713158">
        <w:rPr>
          <w:b/>
          <w:i/>
          <w:color w:val="0000FF"/>
        </w:rPr>
        <w:lastRenderedPageBreak/>
        <w:t>During the transportation of marijuana or marijuana products pursuant to subsecti</w:t>
      </w:r>
      <w:r w:rsidR="00DE2137" w:rsidRPr="00713158">
        <w:rPr>
          <w:b/>
          <w:i/>
          <w:color w:val="0000FF"/>
        </w:rPr>
        <w:t>on 1</w:t>
      </w:r>
      <w:r w:rsidR="003C3499" w:rsidRPr="00713158">
        <w:rPr>
          <w:b/>
          <w:i/>
          <w:color w:val="0000FF"/>
        </w:rPr>
        <w:t xml:space="preserve"> of this section</w:t>
      </w:r>
      <w:r w:rsidR="00DE2137" w:rsidRPr="00713158">
        <w:rPr>
          <w:b/>
          <w:i/>
          <w:color w:val="0000FF"/>
        </w:rPr>
        <w:t>, the licensed distributor</w:t>
      </w:r>
      <w:r w:rsidRPr="00713158">
        <w:rPr>
          <w:b/>
          <w:i/>
          <w:color w:val="0000FF"/>
        </w:rPr>
        <w:t xml:space="preserve"> agent must: </w:t>
      </w:r>
    </w:p>
    <w:p w:rsidR="0068642A" w:rsidRPr="00713158" w:rsidRDefault="004E52FF" w:rsidP="00EA1E78">
      <w:pPr>
        <w:pStyle w:val="Default"/>
        <w:numPr>
          <w:ilvl w:val="0"/>
          <w:numId w:val="46"/>
        </w:numPr>
        <w:tabs>
          <w:tab w:val="left" w:pos="1260"/>
        </w:tabs>
        <w:spacing w:after="198" w:line="480" w:lineRule="auto"/>
        <w:ind w:left="0" w:firstLine="900"/>
        <w:rPr>
          <w:rFonts w:ascii="Times New Roman" w:hAnsi="Times New Roman" w:cs="Times New Roman"/>
          <w:b/>
          <w:i/>
          <w:color w:val="0000FF"/>
        </w:rPr>
      </w:pPr>
      <w:r w:rsidRPr="00713158">
        <w:rPr>
          <w:rFonts w:ascii="Times New Roman" w:hAnsi="Times New Roman" w:cs="Times New Roman"/>
          <w:b/>
          <w:i/>
          <w:color w:val="0000FF"/>
        </w:rPr>
        <w:t xml:space="preserve">Carry a copy of the trip plan completed pursuant </w:t>
      </w:r>
      <w:r w:rsidR="00E86E56" w:rsidRPr="00713158">
        <w:rPr>
          <w:rFonts w:ascii="Times New Roman" w:hAnsi="Times New Roman" w:cs="Times New Roman"/>
          <w:b/>
          <w:i/>
          <w:color w:val="0000FF"/>
        </w:rPr>
        <w:t>to paragraph (a) of subsection 2</w:t>
      </w:r>
      <w:r w:rsidR="003C3499" w:rsidRPr="00713158">
        <w:rPr>
          <w:rFonts w:ascii="Times New Roman" w:hAnsi="Times New Roman" w:cs="Times New Roman"/>
          <w:b/>
          <w:i/>
          <w:color w:val="0000FF"/>
        </w:rPr>
        <w:t xml:space="preserve"> of this section</w:t>
      </w:r>
      <w:r w:rsidRPr="00713158">
        <w:rPr>
          <w:rFonts w:ascii="Times New Roman" w:hAnsi="Times New Roman" w:cs="Times New Roman"/>
          <w:b/>
          <w:i/>
          <w:color w:val="0000FF"/>
        </w:rPr>
        <w:t xml:space="preserve"> with him or her for the duration of the trip; </w:t>
      </w:r>
    </w:p>
    <w:p w:rsidR="0068642A" w:rsidRPr="00713158" w:rsidRDefault="004E52FF" w:rsidP="00EA1E78">
      <w:pPr>
        <w:pStyle w:val="Default"/>
        <w:numPr>
          <w:ilvl w:val="0"/>
          <w:numId w:val="46"/>
        </w:numPr>
        <w:tabs>
          <w:tab w:val="left" w:pos="1260"/>
        </w:tabs>
        <w:spacing w:after="198" w:line="480" w:lineRule="auto"/>
        <w:ind w:left="0" w:firstLine="900"/>
        <w:rPr>
          <w:rFonts w:ascii="Times New Roman" w:hAnsi="Times New Roman" w:cs="Times New Roman"/>
          <w:b/>
          <w:i/>
          <w:color w:val="0000FF"/>
        </w:rPr>
      </w:pPr>
      <w:r w:rsidRPr="00713158">
        <w:rPr>
          <w:rFonts w:ascii="Times New Roman" w:hAnsi="Times New Roman" w:cs="Times New Roman"/>
          <w:b/>
          <w:i/>
          <w:color w:val="0000FF"/>
        </w:rPr>
        <w:t>Have hi</w:t>
      </w:r>
      <w:r w:rsidR="00DE2137" w:rsidRPr="00713158">
        <w:rPr>
          <w:rFonts w:ascii="Times New Roman" w:hAnsi="Times New Roman" w:cs="Times New Roman"/>
          <w:b/>
          <w:i/>
          <w:color w:val="0000FF"/>
        </w:rPr>
        <w:t xml:space="preserve">s or her marijuana </w:t>
      </w:r>
      <w:r w:rsidR="005B697C" w:rsidRPr="00713158">
        <w:rPr>
          <w:rFonts w:ascii="Times New Roman" w:hAnsi="Times New Roman" w:cs="Times New Roman"/>
          <w:b/>
          <w:i/>
          <w:color w:val="0000FF"/>
        </w:rPr>
        <w:t>distri</w:t>
      </w:r>
      <w:r w:rsidR="00DE2137" w:rsidRPr="00713158">
        <w:rPr>
          <w:rFonts w:ascii="Times New Roman" w:hAnsi="Times New Roman" w:cs="Times New Roman"/>
          <w:b/>
          <w:i/>
          <w:color w:val="0000FF"/>
        </w:rPr>
        <w:t>butor</w:t>
      </w:r>
      <w:r w:rsidRPr="00713158">
        <w:rPr>
          <w:rFonts w:ascii="Times New Roman" w:hAnsi="Times New Roman" w:cs="Times New Roman"/>
          <w:b/>
          <w:i/>
          <w:color w:val="0000FF"/>
        </w:rPr>
        <w:t xml:space="preserve"> agent card in his or her immediate possession; </w:t>
      </w:r>
    </w:p>
    <w:p w:rsidR="0068642A" w:rsidRPr="00713158" w:rsidRDefault="004E52FF" w:rsidP="00EA1E78">
      <w:pPr>
        <w:pStyle w:val="Default"/>
        <w:numPr>
          <w:ilvl w:val="0"/>
          <w:numId w:val="46"/>
        </w:numPr>
        <w:tabs>
          <w:tab w:val="left" w:pos="1260"/>
        </w:tabs>
        <w:spacing w:after="198" w:line="480" w:lineRule="auto"/>
        <w:ind w:left="0" w:firstLine="900"/>
        <w:rPr>
          <w:rFonts w:ascii="Times New Roman" w:hAnsi="Times New Roman" w:cs="Times New Roman"/>
          <w:b/>
          <w:i/>
          <w:color w:val="0000FF"/>
        </w:rPr>
      </w:pPr>
      <w:r w:rsidRPr="00713158">
        <w:rPr>
          <w:rFonts w:ascii="Times New Roman" w:hAnsi="Times New Roman" w:cs="Times New Roman"/>
          <w:b/>
          <w:i/>
          <w:color w:val="0000FF"/>
        </w:rPr>
        <w:t>Use a vehicle without any identification relating to marijuana and which is equipped with a secure lockbox or locking cargo area which must be used for the sanitary and secu</w:t>
      </w:r>
      <w:r w:rsidR="00E86E56" w:rsidRPr="00713158">
        <w:rPr>
          <w:rFonts w:ascii="Times New Roman" w:hAnsi="Times New Roman" w:cs="Times New Roman"/>
          <w:b/>
          <w:i/>
          <w:color w:val="0000FF"/>
        </w:rPr>
        <w:t>re transportation of marijuana</w:t>
      </w:r>
      <w:r w:rsidRPr="00713158">
        <w:rPr>
          <w:rFonts w:ascii="Times New Roman" w:hAnsi="Times New Roman" w:cs="Times New Roman"/>
          <w:b/>
          <w:i/>
          <w:strike/>
          <w:color w:val="FF0000"/>
        </w:rPr>
        <w:t>,</w:t>
      </w:r>
      <w:r w:rsidRPr="00713158">
        <w:rPr>
          <w:rFonts w:ascii="Times New Roman" w:hAnsi="Times New Roman" w:cs="Times New Roman"/>
          <w:b/>
          <w:i/>
          <w:color w:val="0000FF"/>
        </w:rPr>
        <w:t xml:space="preserve"> </w:t>
      </w:r>
      <w:r w:rsidR="00F3087E" w:rsidRPr="00713158">
        <w:rPr>
          <w:rFonts w:ascii="Times New Roman" w:hAnsi="Times New Roman" w:cs="Times New Roman"/>
          <w:b/>
          <w:i/>
          <w:color w:val="0000FF"/>
        </w:rPr>
        <w:t xml:space="preserve">or </w:t>
      </w:r>
      <w:r w:rsidRPr="00713158">
        <w:rPr>
          <w:rFonts w:ascii="Times New Roman" w:hAnsi="Times New Roman" w:cs="Times New Roman"/>
          <w:b/>
          <w:i/>
          <w:color w:val="0000FF"/>
        </w:rPr>
        <w:t xml:space="preserve">marijuana products; </w:t>
      </w:r>
    </w:p>
    <w:p w:rsidR="0068642A" w:rsidRPr="00713158" w:rsidRDefault="004E52FF" w:rsidP="00EA1E78">
      <w:pPr>
        <w:pStyle w:val="Default"/>
        <w:numPr>
          <w:ilvl w:val="0"/>
          <w:numId w:val="46"/>
        </w:numPr>
        <w:tabs>
          <w:tab w:val="left" w:pos="1260"/>
        </w:tabs>
        <w:spacing w:after="198" w:line="480" w:lineRule="auto"/>
        <w:ind w:left="0" w:firstLine="900"/>
        <w:rPr>
          <w:rFonts w:ascii="Times New Roman" w:hAnsi="Times New Roman" w:cs="Times New Roman"/>
          <w:b/>
          <w:i/>
          <w:color w:val="0000FF"/>
        </w:rPr>
      </w:pPr>
      <w:r w:rsidRPr="00713158">
        <w:rPr>
          <w:rFonts w:ascii="Times New Roman" w:hAnsi="Times New Roman" w:cs="Times New Roman"/>
          <w:b/>
          <w:i/>
          <w:color w:val="0000FF"/>
        </w:rPr>
        <w:t xml:space="preserve">Have a means of communicating </w:t>
      </w:r>
      <w:r w:rsidR="005B697C" w:rsidRPr="00713158">
        <w:rPr>
          <w:rFonts w:ascii="Times New Roman" w:hAnsi="Times New Roman" w:cs="Times New Roman"/>
          <w:b/>
          <w:i/>
          <w:color w:val="0000FF"/>
        </w:rPr>
        <w:t>with the marijuana establishment</w:t>
      </w:r>
      <w:r w:rsidRPr="00713158">
        <w:rPr>
          <w:rFonts w:ascii="Times New Roman" w:hAnsi="Times New Roman" w:cs="Times New Roman"/>
          <w:b/>
          <w:i/>
          <w:color w:val="0000FF"/>
        </w:rPr>
        <w:t xml:space="preserve"> for which he or she is providing the transportation; and </w:t>
      </w:r>
    </w:p>
    <w:p w:rsidR="004E52FF" w:rsidRPr="00713158" w:rsidRDefault="004E52FF" w:rsidP="00EA1E78">
      <w:pPr>
        <w:pStyle w:val="Default"/>
        <w:numPr>
          <w:ilvl w:val="0"/>
          <w:numId w:val="46"/>
        </w:numPr>
        <w:tabs>
          <w:tab w:val="left" w:pos="1260"/>
        </w:tabs>
        <w:spacing w:after="198" w:line="480" w:lineRule="auto"/>
        <w:ind w:left="0" w:firstLine="900"/>
        <w:rPr>
          <w:rFonts w:ascii="Times New Roman" w:hAnsi="Times New Roman" w:cs="Times New Roman"/>
          <w:b/>
          <w:i/>
          <w:color w:val="0000FF"/>
        </w:rPr>
      </w:pPr>
      <w:r w:rsidRPr="00713158">
        <w:rPr>
          <w:rFonts w:ascii="Times New Roman" w:hAnsi="Times New Roman" w:cs="Times New Roman"/>
          <w:b/>
          <w:i/>
          <w:color w:val="0000FF"/>
        </w:rPr>
        <w:t xml:space="preserve">Ensure that all marijuana or marijuana products are not visible. </w:t>
      </w:r>
    </w:p>
    <w:p w:rsidR="004E52FF" w:rsidRPr="00713158" w:rsidRDefault="004E52FF" w:rsidP="005F04FD">
      <w:pPr>
        <w:pStyle w:val="Default"/>
        <w:widowControl w:val="0"/>
        <w:numPr>
          <w:ilvl w:val="0"/>
          <w:numId w:val="12"/>
        </w:numPr>
        <w:tabs>
          <w:tab w:val="left" w:pos="1800"/>
        </w:tabs>
        <w:spacing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After transporting marijuana or marijuana products pursuant to subsection 1</w:t>
      </w:r>
      <w:r w:rsidR="003C3499" w:rsidRPr="00713158">
        <w:rPr>
          <w:rFonts w:ascii="Times New Roman" w:hAnsi="Times New Roman" w:cs="Times New Roman"/>
          <w:b/>
          <w:i/>
          <w:color w:val="0000FF"/>
        </w:rPr>
        <w:t xml:space="preserve"> of this section</w:t>
      </w:r>
      <w:r w:rsidRPr="00713158">
        <w:rPr>
          <w:rFonts w:ascii="Times New Roman" w:hAnsi="Times New Roman" w:cs="Times New Roman"/>
          <w:b/>
          <w:i/>
          <w:color w:val="0000FF"/>
        </w:rPr>
        <w:t xml:space="preserve">, a distributor agent must enter the end time of the trip and any changes to the trip plan that was completed pursuant </w:t>
      </w:r>
      <w:r w:rsidR="00237AB5" w:rsidRPr="00713158">
        <w:rPr>
          <w:rFonts w:ascii="Times New Roman" w:hAnsi="Times New Roman" w:cs="Times New Roman"/>
          <w:b/>
          <w:i/>
          <w:color w:val="0000FF"/>
        </w:rPr>
        <w:t>to paragraph (a) of subsection 2</w:t>
      </w:r>
      <w:r w:rsidR="003C3499" w:rsidRPr="00713158">
        <w:rPr>
          <w:rFonts w:ascii="Times New Roman" w:hAnsi="Times New Roman" w:cs="Times New Roman"/>
          <w:b/>
          <w:i/>
          <w:color w:val="0000FF"/>
        </w:rPr>
        <w:t xml:space="preserve"> of this section</w:t>
      </w:r>
      <w:r w:rsidRPr="00713158">
        <w:rPr>
          <w:rFonts w:ascii="Times New Roman" w:hAnsi="Times New Roman" w:cs="Times New Roman"/>
          <w:b/>
          <w:i/>
          <w:color w:val="0000FF"/>
        </w:rPr>
        <w:t xml:space="preserve">. </w:t>
      </w:r>
    </w:p>
    <w:p w:rsidR="004E52FF" w:rsidRPr="00713158" w:rsidRDefault="004E52FF" w:rsidP="00EA1E78">
      <w:pPr>
        <w:pStyle w:val="CM6"/>
        <w:numPr>
          <w:ilvl w:val="0"/>
          <w:numId w:val="43"/>
        </w:numPr>
        <w:tabs>
          <w:tab w:val="left" w:pos="1080"/>
        </w:tabs>
        <w:spacing w:line="480" w:lineRule="auto"/>
        <w:ind w:left="0" w:firstLine="720"/>
        <w:rPr>
          <w:b/>
          <w:i/>
          <w:color w:val="0000FF"/>
        </w:rPr>
      </w:pPr>
      <w:r w:rsidRPr="00713158">
        <w:rPr>
          <w:b/>
          <w:i/>
          <w:color w:val="0000FF"/>
        </w:rPr>
        <w:t>Each distributor agent transporting marijuana or marijuana products p</w:t>
      </w:r>
      <w:r w:rsidR="00AF0371" w:rsidRPr="00713158">
        <w:rPr>
          <w:b/>
          <w:i/>
          <w:color w:val="0000FF"/>
        </w:rPr>
        <w:t>ursuant to subsection 1</w:t>
      </w:r>
      <w:r w:rsidR="003C3499" w:rsidRPr="00713158">
        <w:rPr>
          <w:b/>
          <w:i/>
          <w:color w:val="0000FF"/>
        </w:rPr>
        <w:t xml:space="preserve"> of this section</w:t>
      </w:r>
      <w:r w:rsidR="00AF0371" w:rsidRPr="00713158">
        <w:rPr>
          <w:b/>
          <w:i/>
          <w:color w:val="0000FF"/>
        </w:rPr>
        <w:t xml:space="preserve">, must: </w:t>
      </w:r>
    </w:p>
    <w:p w:rsidR="0089774D" w:rsidRPr="00713158" w:rsidRDefault="004E52FF" w:rsidP="005F6436">
      <w:pPr>
        <w:pStyle w:val="Default"/>
        <w:widowControl w:val="0"/>
        <w:numPr>
          <w:ilvl w:val="0"/>
          <w:numId w:val="7"/>
        </w:numPr>
        <w:tabs>
          <w:tab w:val="left" w:pos="1170"/>
        </w:tabs>
        <w:spacing w:line="480" w:lineRule="auto"/>
        <w:ind w:left="0" w:firstLine="900"/>
        <w:rPr>
          <w:rFonts w:ascii="Times New Roman" w:hAnsi="Times New Roman" w:cs="Times New Roman"/>
          <w:b/>
          <w:i/>
          <w:color w:val="0000FF"/>
        </w:rPr>
      </w:pPr>
      <w:r w:rsidRPr="00713158">
        <w:rPr>
          <w:rFonts w:ascii="Times New Roman" w:hAnsi="Times New Roman" w:cs="Times New Roman"/>
          <w:b/>
          <w:i/>
          <w:color w:val="0000FF"/>
        </w:rPr>
        <w:t>Report any vehicle accident that occurs during the transportation to a person designate</w:t>
      </w:r>
      <w:r w:rsidR="00E86E56" w:rsidRPr="00713158">
        <w:rPr>
          <w:rFonts w:ascii="Times New Roman" w:hAnsi="Times New Roman" w:cs="Times New Roman"/>
          <w:b/>
          <w:i/>
          <w:color w:val="0000FF"/>
        </w:rPr>
        <w:t>d by the marijuana distributor</w:t>
      </w:r>
      <w:r w:rsidRPr="00713158">
        <w:rPr>
          <w:rFonts w:ascii="Times New Roman" w:hAnsi="Times New Roman" w:cs="Times New Roman"/>
          <w:b/>
          <w:i/>
          <w:color w:val="0000FF"/>
        </w:rPr>
        <w:t xml:space="preserve"> to receive such reports within 2 hours after the accident occurs; and </w:t>
      </w:r>
    </w:p>
    <w:p w:rsidR="000226F8" w:rsidRPr="00713158" w:rsidRDefault="004E52FF" w:rsidP="005F6436">
      <w:pPr>
        <w:pStyle w:val="Default"/>
        <w:widowControl w:val="0"/>
        <w:numPr>
          <w:ilvl w:val="0"/>
          <w:numId w:val="7"/>
        </w:numPr>
        <w:tabs>
          <w:tab w:val="left" w:pos="1170"/>
        </w:tabs>
        <w:spacing w:line="480" w:lineRule="auto"/>
        <w:ind w:left="0" w:firstLine="900"/>
        <w:rPr>
          <w:rFonts w:ascii="Times New Roman" w:hAnsi="Times New Roman" w:cs="Times New Roman"/>
          <w:b/>
          <w:i/>
          <w:color w:val="0000FF"/>
        </w:rPr>
      </w:pPr>
      <w:r w:rsidRPr="00713158">
        <w:rPr>
          <w:rFonts w:ascii="Times New Roman" w:hAnsi="Times New Roman" w:cs="Times New Roman"/>
          <w:b/>
          <w:i/>
          <w:color w:val="0000FF"/>
        </w:rPr>
        <w:t>Report any loss or theft of marijuana or marijuana products that occurs during the transportation to a person designate</w:t>
      </w:r>
      <w:r w:rsidR="00E86E56" w:rsidRPr="00713158">
        <w:rPr>
          <w:rFonts w:ascii="Times New Roman" w:hAnsi="Times New Roman" w:cs="Times New Roman"/>
          <w:b/>
          <w:i/>
          <w:color w:val="0000FF"/>
        </w:rPr>
        <w:t>d by the marijuana distributor</w:t>
      </w:r>
      <w:r w:rsidRPr="00713158">
        <w:rPr>
          <w:rFonts w:ascii="Times New Roman" w:hAnsi="Times New Roman" w:cs="Times New Roman"/>
          <w:b/>
          <w:i/>
          <w:color w:val="0000FF"/>
        </w:rPr>
        <w:t xml:space="preserve"> to receive such reports </w:t>
      </w:r>
      <w:r w:rsidRPr="00713158">
        <w:rPr>
          <w:rFonts w:ascii="Times New Roman" w:hAnsi="Times New Roman" w:cs="Times New Roman"/>
          <w:b/>
          <w:i/>
          <w:color w:val="0000FF"/>
        </w:rPr>
        <w:lastRenderedPageBreak/>
        <w:t>immediately a</w:t>
      </w:r>
      <w:r w:rsidR="00E86E56" w:rsidRPr="00713158">
        <w:rPr>
          <w:rFonts w:ascii="Times New Roman" w:hAnsi="Times New Roman" w:cs="Times New Roman"/>
          <w:b/>
          <w:i/>
          <w:color w:val="0000FF"/>
        </w:rPr>
        <w:t>fter the marijuana distributor</w:t>
      </w:r>
      <w:r w:rsidRPr="00713158">
        <w:rPr>
          <w:rFonts w:ascii="Times New Roman" w:hAnsi="Times New Roman" w:cs="Times New Roman"/>
          <w:b/>
          <w:i/>
          <w:color w:val="0000FF"/>
        </w:rPr>
        <w:t xml:space="preserve"> agent becomes aware of the loss or </w:t>
      </w:r>
      <w:r w:rsidR="00E86E56" w:rsidRPr="00713158">
        <w:rPr>
          <w:rFonts w:ascii="Times New Roman" w:hAnsi="Times New Roman" w:cs="Times New Roman"/>
          <w:b/>
          <w:i/>
          <w:color w:val="0000FF"/>
        </w:rPr>
        <w:t>theft. A marijuana distributor</w:t>
      </w:r>
      <w:r w:rsidRPr="00713158">
        <w:rPr>
          <w:rFonts w:ascii="Times New Roman" w:hAnsi="Times New Roman" w:cs="Times New Roman"/>
          <w:b/>
          <w:i/>
          <w:color w:val="0000FF"/>
        </w:rPr>
        <w:t xml:space="preserve"> that receives a report of loss or theft pursuant to this paragraph must immediately report the loss or theft to the appropriate law enforcement agency and to the Department as required by </w:t>
      </w:r>
      <w:r w:rsidR="005A70F1" w:rsidRPr="00713158">
        <w:rPr>
          <w:rFonts w:ascii="Times New Roman" w:hAnsi="Times New Roman" w:cs="Times New Roman"/>
          <w:b/>
          <w:i/>
          <w:color w:val="0000FF"/>
        </w:rPr>
        <w:t>Sec</w:t>
      </w:r>
      <w:r w:rsidR="006A5907" w:rsidRPr="00713158">
        <w:rPr>
          <w:rFonts w:ascii="Times New Roman" w:hAnsi="Times New Roman" w:cs="Times New Roman"/>
          <w:b/>
          <w:i/>
          <w:color w:val="0000FF"/>
        </w:rPr>
        <w:t xml:space="preserve">tion </w:t>
      </w:r>
      <w:r w:rsidR="006A5907" w:rsidRPr="00A956CF">
        <w:rPr>
          <w:rFonts w:ascii="Times New Roman" w:hAnsi="Times New Roman" w:cs="Times New Roman"/>
          <w:b/>
          <w:i/>
          <w:strike/>
          <w:color w:val="FF0000"/>
        </w:rPr>
        <w:t>2</w:t>
      </w:r>
      <w:r w:rsidR="00A956CF" w:rsidRPr="00A956CF">
        <w:rPr>
          <w:rFonts w:ascii="Times New Roman" w:hAnsi="Times New Roman" w:cs="Times New Roman"/>
          <w:b/>
          <w:i/>
          <w:strike/>
          <w:color w:val="FF0000"/>
        </w:rPr>
        <w:t>2</w:t>
      </w:r>
      <w:r w:rsidR="00A956CF">
        <w:rPr>
          <w:rFonts w:ascii="Times New Roman" w:hAnsi="Times New Roman" w:cs="Times New Roman"/>
          <w:b/>
          <w:i/>
          <w:color w:val="0000FF"/>
        </w:rPr>
        <w:t xml:space="preserve"> </w:t>
      </w:r>
      <w:r w:rsidR="006A5907" w:rsidRPr="00A956CF">
        <w:rPr>
          <w:rFonts w:ascii="Times New Roman" w:hAnsi="Times New Roman" w:cs="Times New Roman"/>
          <w:b/>
          <w:i/>
          <w:color w:val="FF0000"/>
        </w:rPr>
        <w:t>2</w:t>
      </w:r>
      <w:r w:rsidR="00F55C83" w:rsidRPr="00713158">
        <w:rPr>
          <w:rFonts w:ascii="Times New Roman" w:hAnsi="Times New Roman" w:cs="Times New Roman"/>
          <w:b/>
          <w:i/>
          <w:color w:val="FF0000"/>
        </w:rPr>
        <w:t>3</w:t>
      </w:r>
      <w:r w:rsidR="0089774D" w:rsidRPr="00713158">
        <w:rPr>
          <w:rFonts w:ascii="Times New Roman" w:hAnsi="Times New Roman" w:cs="Times New Roman"/>
          <w:b/>
          <w:i/>
          <w:color w:val="0000FF"/>
        </w:rPr>
        <w:t xml:space="preserve"> </w:t>
      </w:r>
      <w:r w:rsidR="003C3499" w:rsidRPr="00713158">
        <w:rPr>
          <w:rFonts w:ascii="Times New Roman" w:hAnsi="Times New Roman" w:cs="Times New Roman"/>
          <w:b/>
          <w:i/>
          <w:color w:val="0000FF"/>
        </w:rPr>
        <w:t>of this chapter.</w:t>
      </w:r>
    </w:p>
    <w:p w:rsidR="000226F8" w:rsidRPr="00713158" w:rsidRDefault="000226F8" w:rsidP="00EA1E78">
      <w:pPr>
        <w:pStyle w:val="CM6"/>
        <w:numPr>
          <w:ilvl w:val="0"/>
          <w:numId w:val="43"/>
        </w:numPr>
        <w:tabs>
          <w:tab w:val="left" w:pos="1080"/>
        </w:tabs>
        <w:spacing w:line="480" w:lineRule="auto"/>
        <w:ind w:left="0" w:firstLine="720"/>
        <w:rPr>
          <w:b/>
          <w:i/>
          <w:color w:val="0000FF"/>
        </w:rPr>
      </w:pPr>
      <w:r w:rsidRPr="00713158">
        <w:rPr>
          <w:b/>
          <w:i/>
          <w:color w:val="FF0000"/>
        </w:rPr>
        <w:t xml:space="preserve"> </w:t>
      </w:r>
      <w:r w:rsidRPr="00713158">
        <w:rPr>
          <w:b/>
          <w:i/>
          <w:color w:val="0000FF"/>
        </w:rPr>
        <w:t>A marijuana distributor</w:t>
      </w:r>
      <w:r w:rsidR="004E52FF" w:rsidRPr="00713158">
        <w:rPr>
          <w:b/>
          <w:i/>
          <w:color w:val="0000FF"/>
        </w:rPr>
        <w:t xml:space="preserve"> shall: </w:t>
      </w:r>
    </w:p>
    <w:p w:rsidR="00B608E3" w:rsidRPr="00713158" w:rsidRDefault="004E52FF" w:rsidP="00EA1E78">
      <w:pPr>
        <w:pStyle w:val="Default"/>
        <w:widowControl w:val="0"/>
        <w:numPr>
          <w:ilvl w:val="0"/>
          <w:numId w:val="47"/>
        </w:numPr>
        <w:tabs>
          <w:tab w:val="left" w:pos="1170"/>
        </w:tabs>
        <w:spacing w:line="480" w:lineRule="auto"/>
        <w:ind w:left="0" w:firstLine="900"/>
        <w:rPr>
          <w:rFonts w:ascii="Times New Roman" w:hAnsi="Times New Roman" w:cs="Times New Roman"/>
          <w:b/>
          <w:i/>
          <w:color w:val="0000FF"/>
        </w:rPr>
      </w:pPr>
      <w:r w:rsidRPr="00713158">
        <w:rPr>
          <w:rFonts w:ascii="Times New Roman" w:hAnsi="Times New Roman" w:cs="Times New Roman"/>
          <w:b/>
          <w:i/>
          <w:color w:val="0000FF"/>
        </w:rPr>
        <w:t>Maintain the documents required in paragraph (a) of subsection</w:t>
      </w:r>
      <w:r w:rsidR="00237AB5" w:rsidRPr="00713158">
        <w:rPr>
          <w:rFonts w:ascii="Times New Roman" w:hAnsi="Times New Roman" w:cs="Times New Roman"/>
          <w:b/>
          <w:i/>
          <w:color w:val="0000FF"/>
        </w:rPr>
        <w:t xml:space="preserve"> 2 and subsections 4</w:t>
      </w:r>
      <w:r w:rsidR="00F3087E" w:rsidRPr="00713158">
        <w:rPr>
          <w:rFonts w:ascii="Times New Roman" w:hAnsi="Times New Roman" w:cs="Times New Roman"/>
          <w:b/>
          <w:i/>
          <w:color w:val="0000FF"/>
        </w:rPr>
        <w:t xml:space="preserve"> (a) and (b)</w:t>
      </w:r>
      <w:r w:rsidR="000226F8" w:rsidRPr="00713158">
        <w:rPr>
          <w:rFonts w:ascii="Times New Roman" w:hAnsi="Times New Roman" w:cs="Times New Roman"/>
          <w:b/>
          <w:i/>
          <w:color w:val="0000FF"/>
        </w:rPr>
        <w:t xml:space="preserve"> of this section</w:t>
      </w:r>
      <w:r w:rsidR="00AF0371" w:rsidRPr="00713158">
        <w:rPr>
          <w:rFonts w:ascii="Times New Roman" w:hAnsi="Times New Roman" w:cs="Times New Roman"/>
          <w:b/>
          <w:i/>
          <w:color w:val="0000FF"/>
        </w:rPr>
        <w:t>; and</w:t>
      </w:r>
    </w:p>
    <w:p w:rsidR="000226F8" w:rsidRPr="00713158" w:rsidRDefault="004E52FF" w:rsidP="00EA1E78">
      <w:pPr>
        <w:pStyle w:val="Default"/>
        <w:widowControl w:val="0"/>
        <w:numPr>
          <w:ilvl w:val="0"/>
          <w:numId w:val="47"/>
        </w:numPr>
        <w:spacing w:line="480" w:lineRule="auto"/>
        <w:ind w:left="0" w:firstLine="900"/>
        <w:rPr>
          <w:rFonts w:ascii="Times New Roman" w:hAnsi="Times New Roman" w:cs="Times New Roman"/>
          <w:b/>
          <w:i/>
          <w:color w:val="0000FF"/>
        </w:rPr>
      </w:pPr>
      <w:r w:rsidRPr="00713158">
        <w:rPr>
          <w:rFonts w:ascii="Times New Roman" w:hAnsi="Times New Roman" w:cs="Times New Roman"/>
          <w:b/>
          <w:i/>
          <w:color w:val="0000FF"/>
        </w:rPr>
        <w:t>Provide a copy of the documents required in paragraph (a) of subsectio</w:t>
      </w:r>
      <w:r w:rsidR="00237AB5" w:rsidRPr="00713158">
        <w:rPr>
          <w:rFonts w:ascii="Times New Roman" w:hAnsi="Times New Roman" w:cs="Times New Roman"/>
          <w:b/>
          <w:i/>
          <w:color w:val="0000FF"/>
        </w:rPr>
        <w:t>n 2 and subsections 4</w:t>
      </w:r>
      <w:r w:rsidR="00F3087E" w:rsidRPr="00713158">
        <w:rPr>
          <w:rFonts w:ascii="Times New Roman" w:hAnsi="Times New Roman" w:cs="Times New Roman"/>
          <w:b/>
          <w:i/>
          <w:color w:val="0000FF"/>
        </w:rPr>
        <w:t xml:space="preserve"> (a) and (b)</w:t>
      </w:r>
      <w:r w:rsidR="000226F8" w:rsidRPr="00713158">
        <w:rPr>
          <w:rFonts w:ascii="Times New Roman" w:hAnsi="Times New Roman" w:cs="Times New Roman"/>
          <w:b/>
          <w:i/>
          <w:color w:val="0000FF"/>
        </w:rPr>
        <w:t xml:space="preserve"> of this section</w:t>
      </w:r>
      <w:r w:rsidRPr="00713158">
        <w:rPr>
          <w:rFonts w:ascii="Times New Roman" w:hAnsi="Times New Roman" w:cs="Times New Roman"/>
          <w:b/>
          <w:i/>
          <w:color w:val="0000FF"/>
        </w:rPr>
        <w:t xml:space="preserve"> to the Department for review upon request. </w:t>
      </w:r>
    </w:p>
    <w:p w:rsidR="000226F8" w:rsidRPr="00713158" w:rsidRDefault="000226F8" w:rsidP="00EA1E78">
      <w:pPr>
        <w:pStyle w:val="CM6"/>
        <w:numPr>
          <w:ilvl w:val="0"/>
          <w:numId w:val="43"/>
        </w:numPr>
        <w:tabs>
          <w:tab w:val="left" w:pos="1080"/>
        </w:tabs>
        <w:spacing w:line="480" w:lineRule="auto"/>
        <w:ind w:left="0" w:firstLine="720"/>
        <w:rPr>
          <w:b/>
          <w:i/>
          <w:color w:val="0000FF"/>
        </w:rPr>
      </w:pPr>
      <w:r w:rsidRPr="00713158">
        <w:rPr>
          <w:b/>
          <w:i/>
          <w:color w:val="0000FF"/>
        </w:rPr>
        <w:t>Each marijuana distributor</w:t>
      </w:r>
      <w:r w:rsidR="004E52FF" w:rsidRPr="00713158">
        <w:rPr>
          <w:b/>
          <w:i/>
          <w:color w:val="0000FF"/>
        </w:rPr>
        <w:t xml:space="preserve"> shall maintain a log of all reports r</w:t>
      </w:r>
      <w:r w:rsidR="00F3087E" w:rsidRPr="00713158">
        <w:rPr>
          <w:b/>
          <w:i/>
          <w:color w:val="0000FF"/>
        </w:rPr>
        <w:t>eceived pursuant to</w:t>
      </w:r>
      <w:r w:rsidR="00237AB5" w:rsidRPr="00713158">
        <w:rPr>
          <w:b/>
          <w:i/>
          <w:color w:val="0000FF"/>
        </w:rPr>
        <w:t xml:space="preserve"> subsection 2 and subsection 4</w:t>
      </w:r>
      <w:r w:rsidR="00F3087E" w:rsidRPr="00713158">
        <w:rPr>
          <w:b/>
          <w:i/>
          <w:color w:val="0000FF"/>
        </w:rPr>
        <w:t xml:space="preserve"> (a) and (b)</w:t>
      </w:r>
      <w:r w:rsidRPr="00713158">
        <w:rPr>
          <w:b/>
          <w:i/>
          <w:color w:val="0000FF"/>
        </w:rPr>
        <w:t xml:space="preserve"> of this section</w:t>
      </w:r>
      <w:r w:rsidR="004E52FF" w:rsidRPr="00713158">
        <w:rPr>
          <w:b/>
          <w:i/>
          <w:color w:val="0000FF"/>
        </w:rPr>
        <w:t xml:space="preserve">. </w:t>
      </w:r>
    </w:p>
    <w:p w:rsidR="00F40E49" w:rsidRPr="00713158" w:rsidRDefault="00F40E49" w:rsidP="00EA1E78">
      <w:pPr>
        <w:pStyle w:val="CM6"/>
        <w:numPr>
          <w:ilvl w:val="0"/>
          <w:numId w:val="43"/>
        </w:numPr>
        <w:tabs>
          <w:tab w:val="left" w:pos="360"/>
          <w:tab w:val="left" w:pos="1080"/>
        </w:tabs>
        <w:spacing w:line="480" w:lineRule="auto"/>
        <w:ind w:left="0" w:firstLine="720"/>
        <w:rPr>
          <w:b/>
          <w:i/>
          <w:color w:val="FF0000"/>
        </w:rPr>
      </w:pPr>
      <w:r w:rsidRPr="00713158">
        <w:rPr>
          <w:b/>
          <w:i/>
          <w:color w:val="FF0000"/>
        </w:rPr>
        <w:t>Unless extenuating circumstances exist, a marijuana distributor may not store marijuana or marijuana products overnight for any reason and must make direct delivery. If extenuating circumstances exist, the marijuana distributor must notify the Department of the extenuating circumstances as soon as possible.</w:t>
      </w:r>
    </w:p>
    <w:p w:rsidR="00F55C83" w:rsidRPr="00713158" w:rsidRDefault="00735940" w:rsidP="000043AE">
      <w:pPr>
        <w:pStyle w:val="Default"/>
        <w:widowControl w:val="0"/>
        <w:tabs>
          <w:tab w:val="left" w:pos="360"/>
        </w:tabs>
        <w:spacing w:line="480" w:lineRule="auto"/>
        <w:rPr>
          <w:rFonts w:ascii="Times New Roman" w:hAnsi="Times New Roman" w:cs="Times New Roman"/>
          <w:b/>
          <w:i/>
          <w:color w:val="FF0000"/>
        </w:rPr>
      </w:pPr>
      <w:r w:rsidRPr="00713158">
        <w:rPr>
          <w:rFonts w:ascii="Times New Roman" w:hAnsi="Times New Roman" w:cs="Times New Roman"/>
          <w:b/>
          <w:color w:val="FF0000"/>
        </w:rPr>
        <w:tab/>
      </w:r>
      <w:r w:rsidR="00F55C83" w:rsidRPr="00713158">
        <w:rPr>
          <w:rFonts w:ascii="Times New Roman" w:hAnsi="Times New Roman" w:cs="Times New Roman"/>
          <w:b/>
          <w:color w:val="FF0000"/>
        </w:rPr>
        <w:t>Sec. 21.</w:t>
      </w:r>
      <w:r w:rsidR="00F55C83" w:rsidRPr="00713158">
        <w:rPr>
          <w:rFonts w:ascii="Times New Roman" w:hAnsi="Times New Roman" w:cs="Times New Roman"/>
          <w:b/>
          <w:i/>
          <w:color w:val="FF0000"/>
        </w:rPr>
        <w:t xml:space="preserve">  </w:t>
      </w:r>
      <w:r w:rsidR="00F55C83" w:rsidRPr="00713158">
        <w:rPr>
          <w:rFonts w:ascii="Times New Roman" w:hAnsi="Times New Roman" w:cs="Times New Roman"/>
          <w:b/>
          <w:color w:val="FF0000"/>
        </w:rPr>
        <w:t>Transportation of marijuana and marijuana products by a marijuana cultivation facility, marijuana testing facility, marijuana product manufacturing facility and retail store.</w:t>
      </w:r>
    </w:p>
    <w:p w:rsidR="00F55C83" w:rsidRPr="00713158" w:rsidRDefault="00F55C83" w:rsidP="00EA1E78">
      <w:pPr>
        <w:pStyle w:val="ListParagraph"/>
        <w:numPr>
          <w:ilvl w:val="0"/>
          <w:numId w:val="17"/>
        </w:numPr>
        <w:tabs>
          <w:tab w:val="left" w:pos="1170"/>
        </w:tabs>
        <w:spacing w:after="0" w:line="480" w:lineRule="auto"/>
        <w:ind w:left="0" w:firstLine="900"/>
        <w:jc w:val="both"/>
        <w:rPr>
          <w:rFonts w:ascii="Times New Roman" w:hAnsi="Times New Roman" w:cs="Times New Roman"/>
          <w:b/>
          <w:bCs/>
          <w:i/>
          <w:color w:val="FF0000"/>
          <w:sz w:val="24"/>
          <w:szCs w:val="24"/>
        </w:rPr>
      </w:pPr>
      <w:r w:rsidRPr="00713158">
        <w:rPr>
          <w:rFonts w:ascii="Times New Roman" w:hAnsi="Times New Roman" w:cs="Times New Roman"/>
          <w:b/>
          <w:bCs/>
          <w:i/>
          <w:color w:val="FF0000"/>
          <w:sz w:val="24"/>
          <w:szCs w:val="24"/>
        </w:rPr>
        <w:t>A licensed marijuana cultivation facility, marijuana testing facility, marijuana product manufacturing facility, or retail marijuana store may transport marijuana and marijuana products without a marijuana distributor license as follows:</w:t>
      </w:r>
    </w:p>
    <w:p w:rsidR="00F55C83" w:rsidRPr="00713158" w:rsidRDefault="00F55C83" w:rsidP="00EA1E78">
      <w:pPr>
        <w:pStyle w:val="ListParagraph"/>
        <w:numPr>
          <w:ilvl w:val="1"/>
          <w:numId w:val="17"/>
        </w:numPr>
        <w:tabs>
          <w:tab w:val="left" w:pos="1800"/>
        </w:tabs>
        <w:spacing w:after="0" w:line="480" w:lineRule="auto"/>
        <w:ind w:left="0" w:firstLine="1440"/>
        <w:jc w:val="both"/>
        <w:rPr>
          <w:rFonts w:ascii="Times New Roman" w:hAnsi="Times New Roman" w:cs="Times New Roman"/>
          <w:b/>
          <w:bCs/>
          <w:i/>
          <w:color w:val="FF0000"/>
          <w:sz w:val="24"/>
          <w:szCs w:val="24"/>
        </w:rPr>
      </w:pPr>
      <w:r w:rsidRPr="00713158">
        <w:rPr>
          <w:rFonts w:ascii="Times New Roman" w:hAnsi="Times New Roman" w:cs="Times New Roman"/>
          <w:b/>
          <w:bCs/>
          <w:i/>
          <w:color w:val="FF0000"/>
          <w:sz w:val="24"/>
          <w:szCs w:val="24"/>
        </w:rPr>
        <w:lastRenderedPageBreak/>
        <w:t>A marijuana cultivation facility and a marijuana product manufacturing facility may transport marijuana and marijuana products to or from marijuana testing facility, a marijuana cultivation facility or a marijuana product manufacturing facility.</w:t>
      </w:r>
    </w:p>
    <w:p w:rsidR="00F55C83" w:rsidRPr="00713158" w:rsidRDefault="00F55C83" w:rsidP="00EA1E78">
      <w:pPr>
        <w:pStyle w:val="ListParagraph"/>
        <w:numPr>
          <w:ilvl w:val="1"/>
          <w:numId w:val="17"/>
        </w:numPr>
        <w:tabs>
          <w:tab w:val="left" w:pos="1800"/>
        </w:tabs>
        <w:spacing w:after="0" w:line="480" w:lineRule="auto"/>
        <w:ind w:left="0" w:firstLine="1440"/>
        <w:jc w:val="both"/>
        <w:rPr>
          <w:rFonts w:ascii="Times New Roman" w:hAnsi="Times New Roman" w:cs="Times New Roman"/>
          <w:b/>
          <w:bCs/>
          <w:i/>
          <w:color w:val="FF0000"/>
          <w:sz w:val="24"/>
          <w:szCs w:val="24"/>
        </w:rPr>
      </w:pPr>
      <w:r w:rsidRPr="00713158">
        <w:rPr>
          <w:rFonts w:ascii="Times New Roman" w:hAnsi="Times New Roman" w:cs="Times New Roman"/>
          <w:b/>
          <w:bCs/>
          <w:i/>
          <w:color w:val="FF0000"/>
          <w:sz w:val="24"/>
          <w:szCs w:val="24"/>
        </w:rPr>
        <w:t xml:space="preserve">A marijuana testing facility may transport marijuana and marijuana products to or from a testing facility for testing. </w:t>
      </w:r>
    </w:p>
    <w:p w:rsidR="00F55C83" w:rsidRPr="00713158" w:rsidRDefault="00F55C83" w:rsidP="00EA1E78">
      <w:pPr>
        <w:pStyle w:val="ListParagraph"/>
        <w:numPr>
          <w:ilvl w:val="1"/>
          <w:numId w:val="17"/>
        </w:numPr>
        <w:tabs>
          <w:tab w:val="left" w:pos="1800"/>
        </w:tabs>
        <w:spacing w:after="0" w:line="480" w:lineRule="auto"/>
        <w:ind w:left="0" w:firstLine="1440"/>
        <w:jc w:val="both"/>
        <w:rPr>
          <w:rFonts w:ascii="Times New Roman" w:hAnsi="Times New Roman" w:cs="Times New Roman"/>
          <w:b/>
          <w:bCs/>
          <w:i/>
          <w:color w:val="FF0000"/>
          <w:sz w:val="24"/>
          <w:szCs w:val="24"/>
        </w:rPr>
      </w:pPr>
      <w:r w:rsidRPr="00713158">
        <w:rPr>
          <w:rFonts w:ascii="Times New Roman" w:hAnsi="Times New Roman" w:cs="Times New Roman"/>
          <w:b/>
          <w:bCs/>
          <w:i/>
          <w:color w:val="FF0000"/>
          <w:sz w:val="24"/>
          <w:szCs w:val="24"/>
        </w:rPr>
        <w:t>A retail marijuana store may transport marijuana and marijuana products to or from a marijuana testing facility.</w:t>
      </w:r>
    </w:p>
    <w:p w:rsidR="00DE2137" w:rsidRPr="00713158" w:rsidRDefault="00735940" w:rsidP="00735940">
      <w:pPr>
        <w:pStyle w:val="Default"/>
        <w:widowControl w:val="0"/>
        <w:tabs>
          <w:tab w:val="left" w:pos="360"/>
        </w:tabs>
        <w:spacing w:line="480" w:lineRule="auto"/>
        <w:rPr>
          <w:rFonts w:ascii="Times New Roman" w:hAnsi="Times New Roman" w:cs="Times New Roman"/>
          <w:b/>
          <w:i/>
          <w:color w:val="FF0000"/>
        </w:rPr>
      </w:pPr>
      <w:r w:rsidRPr="00713158">
        <w:rPr>
          <w:rFonts w:ascii="Times New Roman" w:hAnsi="Times New Roman" w:cs="Times New Roman"/>
          <w:b/>
          <w:color w:val="auto"/>
        </w:rPr>
        <w:tab/>
      </w:r>
      <w:r w:rsidR="00DE2137" w:rsidRPr="00713158">
        <w:rPr>
          <w:rFonts w:ascii="Times New Roman" w:hAnsi="Times New Roman" w:cs="Times New Roman"/>
          <w:b/>
          <w:color w:val="auto"/>
        </w:rPr>
        <w:t>Sec.</w:t>
      </w:r>
      <w:r w:rsidR="006A5907" w:rsidRPr="00713158">
        <w:rPr>
          <w:rFonts w:ascii="Times New Roman" w:hAnsi="Times New Roman" w:cs="Times New Roman"/>
          <w:b/>
          <w:color w:val="auto"/>
        </w:rPr>
        <w:t xml:space="preserve"> 2</w:t>
      </w:r>
      <w:r w:rsidR="006A5907" w:rsidRPr="00713158">
        <w:rPr>
          <w:rFonts w:ascii="Times New Roman" w:hAnsi="Times New Roman" w:cs="Times New Roman"/>
          <w:b/>
          <w:strike/>
          <w:color w:val="FF0000"/>
        </w:rPr>
        <w:t>1</w:t>
      </w:r>
      <w:r w:rsidR="00F55C83" w:rsidRPr="00713158">
        <w:rPr>
          <w:rFonts w:ascii="Times New Roman" w:hAnsi="Times New Roman" w:cs="Times New Roman"/>
          <w:b/>
          <w:color w:val="FF0000"/>
        </w:rPr>
        <w:t>2</w:t>
      </w:r>
      <w:r w:rsidR="002A2B39" w:rsidRPr="00713158">
        <w:rPr>
          <w:rFonts w:ascii="Times New Roman" w:hAnsi="Times New Roman" w:cs="Times New Roman"/>
          <w:b/>
          <w:color w:val="auto"/>
        </w:rPr>
        <w:t>.</w:t>
      </w:r>
      <w:r w:rsidR="00DE2137" w:rsidRPr="00713158">
        <w:rPr>
          <w:rFonts w:ascii="Times New Roman" w:hAnsi="Times New Roman" w:cs="Times New Roman"/>
          <w:b/>
          <w:i/>
          <w:color w:val="auto"/>
        </w:rPr>
        <w:t xml:space="preserve">  </w:t>
      </w:r>
      <w:r w:rsidR="00DE2137" w:rsidRPr="00713158">
        <w:rPr>
          <w:rFonts w:ascii="Times New Roman" w:hAnsi="Times New Roman" w:cs="Times New Roman"/>
          <w:b/>
          <w:color w:val="auto"/>
        </w:rPr>
        <w:t>Transportation of marijuana and</w:t>
      </w:r>
      <w:r w:rsidR="000B2E40" w:rsidRPr="00713158">
        <w:rPr>
          <w:rFonts w:ascii="Times New Roman" w:hAnsi="Times New Roman" w:cs="Times New Roman"/>
          <w:b/>
          <w:color w:val="auto"/>
        </w:rPr>
        <w:t xml:space="preserve"> marijuana product</w:t>
      </w:r>
      <w:r w:rsidR="001C6E84" w:rsidRPr="00713158">
        <w:rPr>
          <w:rFonts w:ascii="Times New Roman" w:hAnsi="Times New Roman" w:cs="Times New Roman"/>
          <w:b/>
          <w:color w:val="auto"/>
        </w:rPr>
        <w:t>s</w:t>
      </w:r>
      <w:r w:rsidR="001C0AE3">
        <w:rPr>
          <w:rFonts w:ascii="Times New Roman" w:hAnsi="Times New Roman" w:cs="Times New Roman"/>
          <w:b/>
          <w:color w:val="auto"/>
        </w:rPr>
        <w:t xml:space="preserve"> </w:t>
      </w:r>
      <w:r w:rsidR="001C0AE3">
        <w:rPr>
          <w:rFonts w:ascii="Times New Roman" w:hAnsi="Times New Roman" w:cs="Times New Roman"/>
          <w:b/>
          <w:color w:val="FF0000"/>
        </w:rPr>
        <w:t>prohibited</w:t>
      </w:r>
      <w:r w:rsidR="00DE2137" w:rsidRPr="00713158">
        <w:rPr>
          <w:rFonts w:ascii="Times New Roman" w:hAnsi="Times New Roman" w:cs="Times New Roman"/>
          <w:b/>
          <w:color w:val="auto"/>
        </w:rPr>
        <w:t>.</w:t>
      </w:r>
    </w:p>
    <w:p w:rsidR="000B2E40" w:rsidRPr="00713158" w:rsidRDefault="000B2E40" w:rsidP="00EA1E78">
      <w:pPr>
        <w:pStyle w:val="ListParagraph"/>
        <w:numPr>
          <w:ilvl w:val="0"/>
          <w:numId w:val="30"/>
        </w:numPr>
        <w:tabs>
          <w:tab w:val="left" w:pos="1080"/>
        </w:tabs>
        <w:spacing w:after="0" w:line="480" w:lineRule="auto"/>
        <w:ind w:left="0" w:firstLine="720"/>
        <w:jc w:val="both"/>
        <w:rPr>
          <w:rFonts w:ascii="Times New Roman" w:hAnsi="Times New Roman" w:cs="Times New Roman"/>
          <w:b/>
          <w:bCs/>
          <w:i/>
          <w:color w:val="0000FF"/>
          <w:sz w:val="24"/>
          <w:szCs w:val="24"/>
        </w:rPr>
      </w:pPr>
      <w:r w:rsidRPr="00713158">
        <w:rPr>
          <w:rFonts w:ascii="Times New Roman" w:hAnsi="Times New Roman" w:cs="Times New Roman"/>
          <w:b/>
          <w:bCs/>
          <w:i/>
          <w:color w:val="0000FF"/>
          <w:sz w:val="24"/>
          <w:szCs w:val="24"/>
        </w:rPr>
        <w:t>A marijuana establishment is prohibited from transporting marijuana and marijuana products</w:t>
      </w:r>
      <w:r w:rsidR="00F40E49" w:rsidRPr="00713158">
        <w:rPr>
          <w:rFonts w:ascii="Times New Roman" w:hAnsi="Times New Roman" w:cs="Times New Roman"/>
          <w:b/>
          <w:bCs/>
          <w:i/>
          <w:color w:val="0000FF"/>
          <w:sz w:val="24"/>
          <w:szCs w:val="24"/>
        </w:rPr>
        <w:t xml:space="preserve"> </w:t>
      </w:r>
      <w:r w:rsidR="00522947" w:rsidRPr="00713158">
        <w:rPr>
          <w:rFonts w:ascii="Times New Roman" w:hAnsi="Times New Roman" w:cs="Times New Roman"/>
          <w:b/>
          <w:bCs/>
          <w:i/>
          <w:color w:val="FF0000"/>
          <w:sz w:val="24"/>
          <w:szCs w:val="24"/>
        </w:rPr>
        <w:t>to a retail marij</w:t>
      </w:r>
      <w:r w:rsidR="00F40E49" w:rsidRPr="00713158">
        <w:rPr>
          <w:rFonts w:ascii="Times New Roman" w:hAnsi="Times New Roman" w:cs="Times New Roman"/>
          <w:b/>
          <w:bCs/>
          <w:i/>
          <w:color w:val="FF0000"/>
          <w:sz w:val="24"/>
          <w:szCs w:val="24"/>
        </w:rPr>
        <w:t>uana store</w:t>
      </w:r>
      <w:r w:rsidRPr="00713158">
        <w:rPr>
          <w:rFonts w:ascii="Times New Roman" w:hAnsi="Times New Roman" w:cs="Times New Roman"/>
          <w:b/>
          <w:bCs/>
          <w:i/>
          <w:color w:val="0000FF"/>
          <w:sz w:val="24"/>
          <w:szCs w:val="24"/>
        </w:rPr>
        <w:t xml:space="preserve"> unless the establishment has a marijuana distributor license.  This provision does not apply to:</w:t>
      </w:r>
    </w:p>
    <w:p w:rsidR="000B2E40" w:rsidRPr="00713158" w:rsidRDefault="000B2E40" w:rsidP="00EA1E78">
      <w:pPr>
        <w:pStyle w:val="ListParagraph"/>
        <w:numPr>
          <w:ilvl w:val="1"/>
          <w:numId w:val="30"/>
        </w:numPr>
        <w:tabs>
          <w:tab w:val="left" w:pos="1170"/>
          <w:tab w:val="left" w:pos="1260"/>
        </w:tabs>
        <w:spacing w:after="0" w:line="480" w:lineRule="auto"/>
        <w:ind w:left="0" w:firstLine="900"/>
        <w:jc w:val="both"/>
        <w:rPr>
          <w:rFonts w:ascii="Times New Roman" w:hAnsi="Times New Roman" w:cs="Times New Roman"/>
          <w:b/>
          <w:bCs/>
          <w:i/>
          <w:color w:val="0000FF"/>
          <w:sz w:val="24"/>
          <w:szCs w:val="24"/>
        </w:rPr>
      </w:pPr>
      <w:r w:rsidRPr="00713158">
        <w:rPr>
          <w:rFonts w:ascii="Times New Roman" w:hAnsi="Times New Roman" w:cs="Times New Roman"/>
          <w:b/>
          <w:bCs/>
          <w:i/>
          <w:color w:val="0000FF"/>
          <w:sz w:val="24"/>
          <w:szCs w:val="24"/>
        </w:rPr>
        <w:t xml:space="preserve"> A medical marijuana establishment</w:t>
      </w:r>
      <w:r w:rsidR="00F40E49" w:rsidRPr="00713158">
        <w:rPr>
          <w:rFonts w:ascii="Times New Roman" w:hAnsi="Times New Roman" w:cs="Times New Roman"/>
          <w:b/>
          <w:bCs/>
          <w:i/>
          <w:color w:val="0000FF"/>
          <w:sz w:val="24"/>
          <w:szCs w:val="24"/>
        </w:rPr>
        <w:t xml:space="preserve"> </w:t>
      </w:r>
      <w:r w:rsidR="00F40E49" w:rsidRPr="00713158">
        <w:rPr>
          <w:rFonts w:ascii="Times New Roman" w:hAnsi="Times New Roman" w:cs="Times New Roman"/>
          <w:b/>
          <w:bCs/>
          <w:i/>
          <w:color w:val="FF0000"/>
          <w:sz w:val="24"/>
          <w:szCs w:val="24"/>
        </w:rPr>
        <w:t>only transporting marijuana or marijuana product for sale to medical patients</w:t>
      </w:r>
      <w:r w:rsidRPr="00713158">
        <w:rPr>
          <w:rFonts w:ascii="Times New Roman" w:hAnsi="Times New Roman" w:cs="Times New Roman"/>
          <w:b/>
          <w:bCs/>
          <w:i/>
          <w:color w:val="0000FF"/>
          <w:sz w:val="24"/>
          <w:szCs w:val="24"/>
        </w:rPr>
        <w:t>;</w:t>
      </w:r>
    </w:p>
    <w:p w:rsidR="00F40E49" w:rsidRPr="00713158" w:rsidRDefault="00F40E49" w:rsidP="00EA1E78">
      <w:pPr>
        <w:pStyle w:val="ListParagraph"/>
        <w:numPr>
          <w:ilvl w:val="1"/>
          <w:numId w:val="30"/>
        </w:numPr>
        <w:tabs>
          <w:tab w:val="left" w:pos="1170"/>
          <w:tab w:val="left" w:pos="1260"/>
        </w:tabs>
        <w:spacing w:after="0" w:line="480" w:lineRule="auto"/>
        <w:ind w:left="0" w:firstLine="900"/>
        <w:jc w:val="both"/>
        <w:rPr>
          <w:rFonts w:ascii="Times New Roman" w:hAnsi="Times New Roman" w:cs="Times New Roman"/>
          <w:b/>
          <w:bCs/>
          <w:i/>
          <w:color w:val="FF0000"/>
          <w:sz w:val="24"/>
          <w:szCs w:val="24"/>
        </w:rPr>
      </w:pPr>
      <w:r w:rsidRPr="00713158">
        <w:rPr>
          <w:rFonts w:ascii="Times New Roman" w:hAnsi="Times New Roman" w:cs="Times New Roman"/>
          <w:b/>
          <w:bCs/>
          <w:i/>
          <w:color w:val="FF0000"/>
          <w:sz w:val="24"/>
          <w:szCs w:val="24"/>
        </w:rPr>
        <w:t>A marijuana testing facility transporting samples for lab testing;</w:t>
      </w:r>
    </w:p>
    <w:p w:rsidR="000B2E40" w:rsidRPr="00713158" w:rsidRDefault="000B2E40" w:rsidP="00EA1E78">
      <w:pPr>
        <w:pStyle w:val="ListParagraph"/>
        <w:numPr>
          <w:ilvl w:val="1"/>
          <w:numId w:val="30"/>
        </w:numPr>
        <w:tabs>
          <w:tab w:val="left" w:pos="1170"/>
          <w:tab w:val="left" w:pos="1260"/>
        </w:tabs>
        <w:spacing w:after="0" w:line="480" w:lineRule="auto"/>
        <w:ind w:left="0" w:firstLine="900"/>
        <w:jc w:val="both"/>
        <w:rPr>
          <w:rFonts w:ascii="Times New Roman" w:hAnsi="Times New Roman" w:cs="Times New Roman"/>
          <w:b/>
          <w:bCs/>
          <w:i/>
          <w:color w:val="0000FF"/>
          <w:sz w:val="24"/>
          <w:szCs w:val="24"/>
        </w:rPr>
      </w:pPr>
      <w:r w:rsidRPr="00713158">
        <w:rPr>
          <w:rFonts w:ascii="Times New Roman" w:hAnsi="Times New Roman" w:cs="Times New Roman"/>
          <w:b/>
          <w:bCs/>
          <w:i/>
          <w:color w:val="0000FF"/>
          <w:sz w:val="24"/>
          <w:szCs w:val="24"/>
        </w:rPr>
        <w:t xml:space="preserve">An independent contractor of a medical marijuana establishment transporting only medical marijuana; or </w:t>
      </w:r>
    </w:p>
    <w:p w:rsidR="000B2E40" w:rsidRPr="00713158" w:rsidRDefault="000B2E40" w:rsidP="00EA1E78">
      <w:pPr>
        <w:pStyle w:val="ListParagraph"/>
        <w:numPr>
          <w:ilvl w:val="1"/>
          <w:numId w:val="30"/>
        </w:numPr>
        <w:tabs>
          <w:tab w:val="left" w:pos="1170"/>
          <w:tab w:val="left" w:pos="1260"/>
        </w:tabs>
        <w:spacing w:after="0" w:line="480" w:lineRule="auto"/>
        <w:ind w:left="0" w:firstLine="900"/>
        <w:jc w:val="both"/>
        <w:rPr>
          <w:rFonts w:ascii="Times New Roman" w:hAnsi="Times New Roman" w:cs="Times New Roman"/>
          <w:b/>
          <w:bCs/>
          <w:i/>
          <w:color w:val="0000FF"/>
          <w:sz w:val="24"/>
          <w:szCs w:val="24"/>
        </w:rPr>
      </w:pPr>
      <w:r w:rsidRPr="00713158">
        <w:rPr>
          <w:rFonts w:ascii="Times New Roman" w:hAnsi="Times New Roman" w:cs="Times New Roman"/>
          <w:b/>
          <w:bCs/>
          <w:i/>
          <w:color w:val="0000FF"/>
          <w:sz w:val="24"/>
          <w:szCs w:val="24"/>
        </w:rPr>
        <w:t xml:space="preserve">A </w:t>
      </w:r>
      <w:r w:rsidR="00F40E49" w:rsidRPr="00713158">
        <w:rPr>
          <w:rFonts w:ascii="Times New Roman" w:hAnsi="Times New Roman" w:cs="Times New Roman"/>
          <w:b/>
          <w:bCs/>
          <w:i/>
          <w:color w:val="FF0000"/>
          <w:sz w:val="24"/>
          <w:szCs w:val="24"/>
        </w:rPr>
        <w:t xml:space="preserve">retail </w:t>
      </w:r>
      <w:r w:rsidRPr="00713158">
        <w:rPr>
          <w:rFonts w:ascii="Times New Roman" w:hAnsi="Times New Roman" w:cs="Times New Roman"/>
          <w:b/>
          <w:bCs/>
          <w:i/>
          <w:color w:val="0000FF"/>
          <w:sz w:val="24"/>
          <w:szCs w:val="24"/>
        </w:rPr>
        <w:t>marijuana</w:t>
      </w:r>
      <w:r w:rsidR="00F40E49" w:rsidRPr="00713158">
        <w:rPr>
          <w:rFonts w:ascii="Times New Roman" w:hAnsi="Times New Roman" w:cs="Times New Roman"/>
          <w:b/>
          <w:bCs/>
          <w:i/>
          <w:color w:val="0000FF"/>
          <w:sz w:val="24"/>
          <w:szCs w:val="24"/>
        </w:rPr>
        <w:t xml:space="preserve"> </w:t>
      </w:r>
      <w:r w:rsidR="00F40E49" w:rsidRPr="00713158">
        <w:rPr>
          <w:rFonts w:ascii="Times New Roman" w:hAnsi="Times New Roman" w:cs="Times New Roman"/>
          <w:b/>
          <w:bCs/>
          <w:i/>
          <w:color w:val="FF0000"/>
          <w:sz w:val="24"/>
          <w:szCs w:val="24"/>
        </w:rPr>
        <w:t>store</w:t>
      </w:r>
      <w:r w:rsidRPr="00713158">
        <w:rPr>
          <w:rFonts w:ascii="Times New Roman" w:hAnsi="Times New Roman" w:cs="Times New Roman"/>
          <w:b/>
          <w:bCs/>
          <w:i/>
          <w:color w:val="0000FF"/>
          <w:sz w:val="24"/>
          <w:szCs w:val="24"/>
        </w:rPr>
        <w:t xml:space="preserve"> </w:t>
      </w:r>
      <w:r w:rsidRPr="00713158">
        <w:rPr>
          <w:rFonts w:ascii="Times New Roman" w:hAnsi="Times New Roman" w:cs="Times New Roman"/>
          <w:b/>
          <w:bCs/>
          <w:i/>
          <w:strike/>
          <w:color w:val="FF0000"/>
          <w:sz w:val="24"/>
          <w:szCs w:val="24"/>
        </w:rPr>
        <w:t>establishment</w:t>
      </w:r>
      <w:r w:rsidRPr="00713158">
        <w:rPr>
          <w:rFonts w:ascii="Times New Roman" w:hAnsi="Times New Roman" w:cs="Times New Roman"/>
          <w:b/>
          <w:bCs/>
          <w:i/>
          <w:color w:val="0000FF"/>
          <w:sz w:val="24"/>
          <w:szCs w:val="24"/>
        </w:rPr>
        <w:t xml:space="preserve"> delivering not more than 10 ounces of marijuana or marijuana product to a consumer. </w:t>
      </w:r>
    </w:p>
    <w:p w:rsidR="00DE2137" w:rsidRPr="00713158" w:rsidRDefault="00DE2137" w:rsidP="00EA1E78">
      <w:pPr>
        <w:pStyle w:val="Default"/>
        <w:widowControl w:val="0"/>
        <w:numPr>
          <w:ilvl w:val="2"/>
          <w:numId w:val="30"/>
        </w:numPr>
        <w:tabs>
          <w:tab w:val="left" w:pos="1710"/>
          <w:tab w:val="left" w:pos="1800"/>
        </w:tabs>
        <w:spacing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When transporting marijuana or marijuana products to a consumer pursuant to subsect</w:t>
      </w:r>
      <w:r w:rsidR="00E86E56" w:rsidRPr="00713158">
        <w:rPr>
          <w:rFonts w:ascii="Times New Roman" w:hAnsi="Times New Roman" w:cs="Times New Roman"/>
          <w:b/>
          <w:i/>
          <w:color w:val="0000FF"/>
        </w:rPr>
        <w:t>ion 1</w:t>
      </w:r>
      <w:r w:rsidR="000226F8" w:rsidRPr="00713158">
        <w:rPr>
          <w:rFonts w:ascii="Times New Roman" w:hAnsi="Times New Roman" w:cs="Times New Roman"/>
          <w:b/>
          <w:i/>
          <w:color w:val="0000FF"/>
        </w:rPr>
        <w:t xml:space="preserve"> of this section</w:t>
      </w:r>
      <w:r w:rsidR="00E86E56" w:rsidRPr="00713158">
        <w:rPr>
          <w:rFonts w:ascii="Times New Roman" w:hAnsi="Times New Roman" w:cs="Times New Roman"/>
          <w:b/>
          <w:i/>
          <w:color w:val="0000FF"/>
        </w:rPr>
        <w:t>, a marijuana distributor</w:t>
      </w:r>
      <w:r w:rsidRPr="00713158">
        <w:rPr>
          <w:rFonts w:ascii="Times New Roman" w:hAnsi="Times New Roman" w:cs="Times New Roman"/>
          <w:b/>
          <w:i/>
          <w:color w:val="0000FF"/>
        </w:rPr>
        <w:t xml:space="preserve"> agent must: </w:t>
      </w:r>
    </w:p>
    <w:p w:rsidR="001C6E84" w:rsidRPr="00713158" w:rsidRDefault="00DE2137" w:rsidP="00514EEC">
      <w:pPr>
        <w:pStyle w:val="Default"/>
        <w:numPr>
          <w:ilvl w:val="3"/>
          <w:numId w:val="1"/>
        </w:numPr>
        <w:tabs>
          <w:tab w:val="left" w:pos="1800"/>
        </w:tabs>
        <w:spacing w:after="193"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Before transportation, confirm verbally with the consumer by telephone that the consumer is 21 years of age or older and ordered the marijuana or marijuana products and verify the identity of the consumer</w:t>
      </w:r>
      <w:r w:rsidRPr="00713158">
        <w:rPr>
          <w:rFonts w:ascii="Times New Roman" w:hAnsi="Times New Roman" w:cs="Times New Roman"/>
          <w:b/>
          <w:bCs/>
          <w:i/>
          <w:iCs/>
          <w:color w:val="0000FF"/>
        </w:rPr>
        <w:t>;</w:t>
      </w:r>
    </w:p>
    <w:p w:rsidR="001C6E84" w:rsidRPr="00713158" w:rsidRDefault="00DE2137" w:rsidP="00514EEC">
      <w:pPr>
        <w:pStyle w:val="Default"/>
        <w:numPr>
          <w:ilvl w:val="3"/>
          <w:numId w:val="1"/>
        </w:numPr>
        <w:tabs>
          <w:tab w:val="left" w:pos="1800"/>
        </w:tabs>
        <w:spacing w:after="193"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lastRenderedPageBreak/>
        <w:t>Enter the details of the confirmation obtained pursuant to paragraph (a)</w:t>
      </w:r>
      <w:r w:rsidR="000226F8" w:rsidRPr="00713158">
        <w:rPr>
          <w:rFonts w:ascii="Times New Roman" w:hAnsi="Times New Roman" w:cs="Times New Roman"/>
          <w:b/>
          <w:i/>
          <w:color w:val="0000FF"/>
        </w:rPr>
        <w:t xml:space="preserve"> of this section</w:t>
      </w:r>
      <w:r w:rsidRPr="00713158">
        <w:rPr>
          <w:rFonts w:ascii="Times New Roman" w:hAnsi="Times New Roman" w:cs="Times New Roman"/>
          <w:b/>
          <w:i/>
          <w:color w:val="0000FF"/>
        </w:rPr>
        <w:t xml:space="preserve"> in a log which must be available for inspection by the appropriate law enforcement agency</w:t>
      </w:r>
      <w:r w:rsidR="00E86E56" w:rsidRPr="00713158">
        <w:rPr>
          <w:rFonts w:ascii="Times New Roman" w:hAnsi="Times New Roman" w:cs="Times New Roman"/>
          <w:b/>
          <w:i/>
          <w:color w:val="0000FF"/>
        </w:rPr>
        <w:t xml:space="preserve"> and by the Department</w:t>
      </w:r>
      <w:r w:rsidRPr="00713158">
        <w:rPr>
          <w:rFonts w:ascii="Times New Roman" w:hAnsi="Times New Roman" w:cs="Times New Roman"/>
          <w:b/>
          <w:i/>
          <w:color w:val="0000FF"/>
        </w:rPr>
        <w:t xml:space="preserve">; and </w:t>
      </w:r>
    </w:p>
    <w:p w:rsidR="001C6E84" w:rsidRPr="00713158" w:rsidRDefault="00DE2137" w:rsidP="00514EEC">
      <w:pPr>
        <w:pStyle w:val="Default"/>
        <w:numPr>
          <w:ilvl w:val="3"/>
          <w:numId w:val="1"/>
        </w:numPr>
        <w:tabs>
          <w:tab w:val="left" w:pos="1800"/>
        </w:tabs>
        <w:spacing w:after="193"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 xml:space="preserve">Review and document the government-issued identification to determine the consumer’s age and secure a signature from the consumer when the items are delivered and may only leave the items with the consumer. </w:t>
      </w:r>
    </w:p>
    <w:p w:rsidR="00DE2137" w:rsidRPr="00713158" w:rsidRDefault="00DE2137" w:rsidP="00514EEC">
      <w:pPr>
        <w:pStyle w:val="Default"/>
        <w:numPr>
          <w:ilvl w:val="3"/>
          <w:numId w:val="1"/>
        </w:numPr>
        <w:tabs>
          <w:tab w:val="left" w:pos="1800"/>
        </w:tabs>
        <w:spacing w:after="193" w:line="480" w:lineRule="auto"/>
        <w:ind w:left="0" w:firstLine="1440"/>
        <w:rPr>
          <w:rFonts w:ascii="Times New Roman" w:hAnsi="Times New Roman" w:cs="Times New Roman"/>
          <w:b/>
          <w:i/>
          <w:color w:val="0000FF"/>
        </w:rPr>
      </w:pPr>
      <w:r w:rsidRPr="00713158">
        <w:rPr>
          <w:rFonts w:ascii="Times New Roman" w:hAnsi="Times New Roman" w:cs="Times New Roman"/>
          <w:b/>
          <w:i/>
          <w:color w:val="0000FF"/>
        </w:rPr>
        <w:t xml:space="preserve">Comply with the requirements in </w:t>
      </w:r>
      <w:r w:rsidR="0084664B" w:rsidRPr="00713158">
        <w:rPr>
          <w:rFonts w:ascii="Times New Roman" w:hAnsi="Times New Roman" w:cs="Times New Roman"/>
          <w:b/>
          <w:i/>
          <w:color w:val="0000FF"/>
        </w:rPr>
        <w:t>Section 20</w:t>
      </w:r>
      <w:r w:rsidRPr="00713158">
        <w:rPr>
          <w:rFonts w:ascii="Times New Roman" w:hAnsi="Times New Roman" w:cs="Times New Roman"/>
          <w:b/>
          <w:i/>
          <w:color w:val="0000FF"/>
        </w:rPr>
        <w:t>, subsections 2 through 6</w:t>
      </w:r>
      <w:r w:rsidR="000226F8" w:rsidRPr="00713158">
        <w:rPr>
          <w:rFonts w:ascii="Times New Roman" w:hAnsi="Times New Roman" w:cs="Times New Roman"/>
          <w:b/>
          <w:i/>
          <w:color w:val="0000FF"/>
        </w:rPr>
        <w:t xml:space="preserve"> of this chapter</w:t>
      </w:r>
      <w:r w:rsidRPr="00713158">
        <w:rPr>
          <w:rFonts w:ascii="Times New Roman" w:hAnsi="Times New Roman" w:cs="Times New Roman"/>
          <w:b/>
          <w:i/>
          <w:color w:val="0000FF"/>
        </w:rPr>
        <w:t>.</w:t>
      </w:r>
    </w:p>
    <w:p w:rsidR="000B2E40" w:rsidRPr="00713158" w:rsidRDefault="000B2E40" w:rsidP="00EA1E78">
      <w:pPr>
        <w:pStyle w:val="ListParagraph"/>
        <w:numPr>
          <w:ilvl w:val="0"/>
          <w:numId w:val="30"/>
        </w:numPr>
        <w:tabs>
          <w:tab w:val="left" w:pos="1080"/>
        </w:tabs>
        <w:spacing w:after="0" w:line="480" w:lineRule="auto"/>
        <w:ind w:left="0" w:firstLine="720"/>
        <w:jc w:val="both"/>
        <w:rPr>
          <w:rFonts w:ascii="Times New Roman" w:hAnsi="Times New Roman" w:cs="Times New Roman"/>
          <w:b/>
          <w:bCs/>
          <w:i/>
          <w:color w:val="0000FF"/>
          <w:sz w:val="24"/>
          <w:szCs w:val="24"/>
        </w:rPr>
      </w:pPr>
      <w:r w:rsidRPr="00713158">
        <w:rPr>
          <w:rFonts w:ascii="Times New Roman" w:hAnsi="Times New Roman" w:cs="Times New Roman"/>
          <w:b/>
          <w:bCs/>
          <w:i/>
          <w:color w:val="0000FF"/>
          <w:sz w:val="24"/>
          <w:szCs w:val="24"/>
        </w:rPr>
        <w:t>Violation of this provision may result in denial, suspension, or r</w:t>
      </w:r>
      <w:r w:rsidR="0084664B" w:rsidRPr="00713158">
        <w:rPr>
          <w:rFonts w:ascii="Times New Roman" w:hAnsi="Times New Roman" w:cs="Times New Roman"/>
          <w:b/>
          <w:bCs/>
          <w:i/>
          <w:color w:val="0000FF"/>
          <w:sz w:val="24"/>
          <w:szCs w:val="24"/>
        </w:rPr>
        <w:t>evocation pursuant to Section 13</w:t>
      </w:r>
      <w:r w:rsidRPr="00713158">
        <w:rPr>
          <w:rFonts w:ascii="Times New Roman" w:hAnsi="Times New Roman" w:cs="Times New Roman"/>
          <w:b/>
          <w:bCs/>
          <w:i/>
          <w:color w:val="0000FF"/>
          <w:sz w:val="24"/>
          <w:szCs w:val="24"/>
        </w:rPr>
        <w:t xml:space="preserve"> of this chapter.</w:t>
      </w:r>
    </w:p>
    <w:p w:rsidR="00B63892" w:rsidRPr="00713158" w:rsidRDefault="00EA1E78" w:rsidP="00EA1E78">
      <w:pPr>
        <w:tabs>
          <w:tab w:val="left" w:pos="360"/>
        </w:tabs>
        <w:spacing w:after="0" w:line="480" w:lineRule="auto"/>
        <w:jc w:val="both"/>
        <w:rPr>
          <w:rFonts w:ascii="Times New Roman" w:hAnsi="Times New Roman" w:cs="Times New Roman"/>
          <w:b/>
          <w:bCs/>
          <w:sz w:val="24"/>
          <w:szCs w:val="24"/>
        </w:rPr>
      </w:pPr>
      <w:bookmarkStart w:id="5" w:name="NAC453ASec418"/>
      <w:bookmarkEnd w:id="5"/>
      <w:r w:rsidRPr="00713158">
        <w:rPr>
          <w:rFonts w:ascii="Times New Roman" w:hAnsi="Times New Roman" w:cs="Times New Roman"/>
          <w:b/>
          <w:bCs/>
          <w:sz w:val="24"/>
          <w:szCs w:val="24"/>
        </w:rPr>
        <w:tab/>
      </w:r>
      <w:r w:rsidR="004E52FF" w:rsidRPr="00713158">
        <w:rPr>
          <w:rFonts w:ascii="Times New Roman" w:hAnsi="Times New Roman" w:cs="Times New Roman"/>
          <w:b/>
          <w:bCs/>
          <w:sz w:val="24"/>
          <w:szCs w:val="24"/>
        </w:rPr>
        <w:t>Sec.</w:t>
      </w:r>
      <w:r w:rsidR="006A5907" w:rsidRPr="00713158">
        <w:rPr>
          <w:rFonts w:ascii="Times New Roman" w:hAnsi="Times New Roman" w:cs="Times New Roman"/>
          <w:b/>
          <w:bCs/>
          <w:sz w:val="24"/>
          <w:szCs w:val="24"/>
        </w:rPr>
        <w:t xml:space="preserve"> 2</w:t>
      </w:r>
      <w:r w:rsidR="006A5907" w:rsidRPr="00713158">
        <w:rPr>
          <w:rFonts w:ascii="Times New Roman" w:hAnsi="Times New Roman" w:cs="Times New Roman"/>
          <w:b/>
          <w:bCs/>
          <w:strike/>
          <w:color w:val="FF0000"/>
          <w:sz w:val="24"/>
          <w:szCs w:val="24"/>
        </w:rPr>
        <w:t>2</w:t>
      </w:r>
      <w:r w:rsidR="00F55C83" w:rsidRPr="00713158">
        <w:rPr>
          <w:rFonts w:ascii="Times New Roman" w:hAnsi="Times New Roman" w:cs="Times New Roman"/>
          <w:b/>
          <w:bCs/>
          <w:color w:val="FF0000"/>
          <w:sz w:val="24"/>
          <w:szCs w:val="24"/>
        </w:rPr>
        <w:t>3</w:t>
      </w:r>
      <w:r w:rsidR="000120E9" w:rsidRPr="00713158">
        <w:rPr>
          <w:rFonts w:ascii="Times New Roman" w:hAnsi="Times New Roman" w:cs="Times New Roman"/>
          <w:b/>
          <w:bCs/>
          <w:sz w:val="24"/>
          <w:szCs w:val="24"/>
        </w:rPr>
        <w:t>.</w:t>
      </w:r>
      <w:r w:rsidR="004E52FF" w:rsidRPr="00713158">
        <w:rPr>
          <w:rFonts w:ascii="Times New Roman" w:hAnsi="Times New Roman" w:cs="Times New Roman"/>
          <w:b/>
          <w:bCs/>
          <w:sz w:val="24"/>
          <w:szCs w:val="24"/>
        </w:rPr>
        <w:t xml:space="preserve"> </w:t>
      </w:r>
      <w:r w:rsidR="004E52FF" w:rsidRPr="00713158">
        <w:rPr>
          <w:rFonts w:ascii="Times New Roman" w:hAnsi="Times New Roman" w:cs="Times New Roman"/>
          <w:b/>
          <w:bCs/>
          <w:sz w:val="24"/>
          <w:szCs w:val="24"/>
        </w:rPr>
        <w:t> </w:t>
      </w:r>
      <w:r w:rsidR="004E52FF" w:rsidRPr="00713158">
        <w:rPr>
          <w:rFonts w:ascii="Times New Roman" w:hAnsi="Times New Roman" w:cs="Times New Roman"/>
          <w:b/>
          <w:bCs/>
          <w:sz w:val="24"/>
          <w:szCs w:val="24"/>
        </w:rPr>
        <w:t>Reporting of loss or theft of marijuana</w:t>
      </w:r>
      <w:r w:rsidR="00F3087E" w:rsidRPr="00713158">
        <w:rPr>
          <w:rFonts w:ascii="Times New Roman" w:hAnsi="Times New Roman" w:cs="Times New Roman"/>
          <w:b/>
          <w:bCs/>
          <w:sz w:val="24"/>
          <w:szCs w:val="24"/>
        </w:rPr>
        <w:t xml:space="preserve"> and marijuana product</w:t>
      </w:r>
      <w:r w:rsidR="004E52FF" w:rsidRPr="00713158">
        <w:rPr>
          <w:rFonts w:ascii="Times New Roman" w:hAnsi="Times New Roman" w:cs="Times New Roman"/>
          <w:b/>
          <w:bCs/>
          <w:sz w:val="24"/>
          <w:szCs w:val="24"/>
        </w:rPr>
        <w:t xml:space="preserve">; maintenance of documentation. </w:t>
      </w:r>
    </w:p>
    <w:p w:rsidR="004E52FF" w:rsidRPr="00713158" w:rsidRDefault="002C75FD" w:rsidP="00EA1E78">
      <w:pPr>
        <w:pStyle w:val="ListParagraph"/>
        <w:numPr>
          <w:ilvl w:val="0"/>
          <w:numId w:val="48"/>
        </w:numPr>
        <w:tabs>
          <w:tab w:val="left" w:pos="1080"/>
        </w:tabs>
        <w:spacing w:after="0" w:line="480" w:lineRule="auto"/>
        <w:ind w:left="0" w:firstLine="720"/>
        <w:jc w:val="both"/>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A marijuana distributor</w:t>
      </w:r>
      <w:r w:rsidR="004E52FF" w:rsidRPr="00713158">
        <w:rPr>
          <w:rFonts w:ascii="Times New Roman" w:hAnsi="Times New Roman" w:cs="Times New Roman"/>
          <w:b/>
          <w:i/>
          <w:color w:val="0000FF"/>
          <w:sz w:val="24"/>
          <w:szCs w:val="24"/>
        </w:rPr>
        <w:t xml:space="preserve"> shall:</w:t>
      </w:r>
    </w:p>
    <w:p w:rsidR="00F733C5" w:rsidRPr="00713158" w:rsidRDefault="004E52FF" w:rsidP="00EA1E78">
      <w:pPr>
        <w:pStyle w:val="ListParagraph"/>
        <w:numPr>
          <w:ilvl w:val="0"/>
          <w:numId w:val="13"/>
        </w:numPr>
        <w:tabs>
          <w:tab w:val="left" w:pos="1260"/>
        </w:tabs>
        <w:spacing w:after="0" w:line="480" w:lineRule="auto"/>
        <w:ind w:left="0" w:firstLine="900"/>
        <w:jc w:val="both"/>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Document and report any loss or theft of marijuana</w:t>
      </w:r>
      <w:r w:rsidR="00F3087E" w:rsidRPr="00713158">
        <w:rPr>
          <w:rFonts w:ascii="Times New Roman" w:hAnsi="Times New Roman" w:cs="Times New Roman"/>
          <w:b/>
          <w:i/>
          <w:color w:val="0000FF"/>
          <w:sz w:val="24"/>
          <w:szCs w:val="24"/>
        </w:rPr>
        <w:t xml:space="preserve"> and marijuana product</w:t>
      </w:r>
      <w:r w:rsidRPr="00713158">
        <w:rPr>
          <w:rFonts w:ascii="Times New Roman" w:hAnsi="Times New Roman" w:cs="Times New Roman"/>
          <w:b/>
          <w:i/>
          <w:color w:val="0000FF"/>
          <w:sz w:val="24"/>
          <w:szCs w:val="24"/>
        </w:rPr>
        <w:t xml:space="preserve"> </w:t>
      </w:r>
      <w:r w:rsidR="002C75FD" w:rsidRPr="00713158">
        <w:rPr>
          <w:rFonts w:ascii="Times New Roman" w:hAnsi="Times New Roman" w:cs="Times New Roman"/>
          <w:b/>
          <w:i/>
          <w:color w:val="0000FF"/>
          <w:sz w:val="24"/>
          <w:szCs w:val="24"/>
        </w:rPr>
        <w:t>from the marijuana distributor</w:t>
      </w:r>
      <w:r w:rsidRPr="00713158">
        <w:rPr>
          <w:rFonts w:ascii="Times New Roman" w:hAnsi="Times New Roman" w:cs="Times New Roman"/>
          <w:b/>
          <w:i/>
          <w:color w:val="0000FF"/>
          <w:sz w:val="24"/>
          <w:szCs w:val="24"/>
        </w:rPr>
        <w:t xml:space="preserve"> to the appropriate law enforcement agency and to the Department; and</w:t>
      </w:r>
    </w:p>
    <w:p w:rsidR="004E52FF" w:rsidRPr="00713158" w:rsidRDefault="004E52FF" w:rsidP="00EA1E78">
      <w:pPr>
        <w:pStyle w:val="ListParagraph"/>
        <w:numPr>
          <w:ilvl w:val="0"/>
          <w:numId w:val="13"/>
        </w:numPr>
        <w:tabs>
          <w:tab w:val="left" w:pos="1260"/>
        </w:tabs>
        <w:spacing w:after="0" w:line="480" w:lineRule="auto"/>
        <w:ind w:left="0" w:firstLine="900"/>
        <w:jc w:val="both"/>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 xml:space="preserve">Maintain copies of any documentation required pursuant </w:t>
      </w:r>
      <w:r w:rsidR="006832EB" w:rsidRPr="00713158">
        <w:rPr>
          <w:rFonts w:ascii="Times New Roman" w:hAnsi="Times New Roman" w:cs="Times New Roman"/>
          <w:b/>
          <w:i/>
          <w:color w:val="0000FF"/>
          <w:sz w:val="24"/>
          <w:szCs w:val="24"/>
        </w:rPr>
        <w:t>Sec</w:t>
      </w:r>
      <w:r w:rsidR="006A5907" w:rsidRPr="00713158">
        <w:rPr>
          <w:rFonts w:ascii="Times New Roman" w:hAnsi="Times New Roman" w:cs="Times New Roman"/>
          <w:b/>
          <w:i/>
          <w:color w:val="0000FF"/>
          <w:sz w:val="24"/>
          <w:szCs w:val="24"/>
        </w:rPr>
        <w:t>tion 20</w:t>
      </w:r>
      <w:r w:rsidR="000226F8" w:rsidRPr="00713158">
        <w:rPr>
          <w:rFonts w:ascii="Times New Roman" w:hAnsi="Times New Roman" w:cs="Times New Roman"/>
          <w:b/>
          <w:i/>
          <w:color w:val="0000FF"/>
          <w:sz w:val="24"/>
          <w:szCs w:val="24"/>
        </w:rPr>
        <w:t xml:space="preserve"> of this chapter</w:t>
      </w:r>
      <w:r w:rsidRPr="00713158">
        <w:rPr>
          <w:rFonts w:ascii="Times New Roman" w:hAnsi="Times New Roman" w:cs="Times New Roman"/>
          <w:b/>
          <w:i/>
          <w:color w:val="0000FF"/>
          <w:sz w:val="24"/>
          <w:szCs w:val="24"/>
        </w:rPr>
        <w:t xml:space="preserve"> for at least 5 years after the date on the documentation and provide copies of the documentation to the Department for review upon request.</w:t>
      </w:r>
    </w:p>
    <w:p w:rsidR="00BE7F3E" w:rsidRPr="00713158" w:rsidRDefault="00EA1E78" w:rsidP="000043AE">
      <w:pPr>
        <w:pStyle w:val="SectBody"/>
        <w:tabs>
          <w:tab w:val="left" w:pos="360"/>
        </w:tabs>
        <w:spacing w:line="480" w:lineRule="auto"/>
        <w:rPr>
          <w:rStyle w:val="Leadline"/>
          <w:i/>
          <w:color w:val="0000FF"/>
          <w:sz w:val="24"/>
          <w:szCs w:val="24"/>
        </w:rPr>
      </w:pPr>
      <w:bookmarkStart w:id="6" w:name="NAC453ASec330"/>
      <w:bookmarkEnd w:id="6"/>
      <w:r w:rsidRPr="00713158">
        <w:rPr>
          <w:rStyle w:val="Leadline"/>
          <w:sz w:val="24"/>
          <w:szCs w:val="24"/>
        </w:rPr>
        <w:tab/>
      </w:r>
      <w:r w:rsidR="000120E9" w:rsidRPr="00713158">
        <w:rPr>
          <w:rStyle w:val="Leadline"/>
          <w:sz w:val="24"/>
          <w:szCs w:val="24"/>
        </w:rPr>
        <w:t xml:space="preserve">Sec. </w:t>
      </w:r>
      <w:r w:rsidR="006A5907" w:rsidRPr="00713158">
        <w:rPr>
          <w:rStyle w:val="Leadline"/>
          <w:sz w:val="24"/>
          <w:szCs w:val="24"/>
        </w:rPr>
        <w:t>2</w:t>
      </w:r>
      <w:r w:rsidR="006A5907" w:rsidRPr="00713158">
        <w:rPr>
          <w:rStyle w:val="Leadline"/>
          <w:strike/>
          <w:color w:val="FF0000"/>
          <w:sz w:val="24"/>
          <w:szCs w:val="24"/>
        </w:rPr>
        <w:t>3</w:t>
      </w:r>
      <w:r w:rsidR="00F55C83" w:rsidRPr="00713158">
        <w:rPr>
          <w:rStyle w:val="Leadline"/>
          <w:color w:val="FF0000"/>
          <w:sz w:val="24"/>
          <w:szCs w:val="24"/>
        </w:rPr>
        <w:t>4</w:t>
      </w:r>
      <w:r w:rsidR="00AC7FD6" w:rsidRPr="00713158">
        <w:rPr>
          <w:rStyle w:val="Leadline"/>
          <w:sz w:val="24"/>
          <w:szCs w:val="24"/>
        </w:rPr>
        <w:t xml:space="preserve">.  </w:t>
      </w:r>
      <w:r w:rsidR="00FA71AD" w:rsidRPr="00713158">
        <w:rPr>
          <w:rStyle w:val="Leadline"/>
          <w:sz w:val="24"/>
          <w:szCs w:val="24"/>
        </w:rPr>
        <w:t>License Expiration and renewal</w:t>
      </w:r>
      <w:r w:rsidR="00AC7FD6" w:rsidRPr="00713158">
        <w:rPr>
          <w:rStyle w:val="Leadline"/>
          <w:i/>
          <w:sz w:val="24"/>
          <w:szCs w:val="24"/>
        </w:rPr>
        <w:t xml:space="preserve">  </w:t>
      </w:r>
    </w:p>
    <w:p w:rsidR="007F46E7" w:rsidRPr="00713158" w:rsidRDefault="00A622FC" w:rsidP="00EA1E78">
      <w:pPr>
        <w:pStyle w:val="ListParagraph"/>
        <w:numPr>
          <w:ilvl w:val="0"/>
          <w:numId w:val="49"/>
        </w:numPr>
        <w:tabs>
          <w:tab w:val="left" w:pos="360"/>
          <w:tab w:val="left" w:pos="1080"/>
        </w:tabs>
        <w:spacing w:after="0" w:line="480" w:lineRule="auto"/>
        <w:ind w:left="0" w:firstLine="720"/>
        <w:jc w:val="both"/>
        <w:rPr>
          <w:rStyle w:val="Leadline"/>
          <w:i/>
          <w:color w:val="0000FF"/>
          <w:sz w:val="24"/>
          <w:szCs w:val="24"/>
        </w:rPr>
      </w:pPr>
      <w:r w:rsidRPr="00713158">
        <w:rPr>
          <w:rStyle w:val="Leadline"/>
          <w:i/>
          <w:color w:val="0000FF"/>
          <w:sz w:val="24"/>
          <w:szCs w:val="24"/>
        </w:rPr>
        <w:t>A marijuana establishment license</w:t>
      </w:r>
      <w:r w:rsidR="00555A32" w:rsidRPr="00713158">
        <w:rPr>
          <w:rStyle w:val="Leadline"/>
          <w:i/>
          <w:color w:val="0000FF"/>
          <w:sz w:val="24"/>
          <w:szCs w:val="24"/>
        </w:rPr>
        <w:t xml:space="preserve"> issued pursuant to this chapter</w:t>
      </w:r>
      <w:r w:rsidRPr="00713158">
        <w:rPr>
          <w:rStyle w:val="Leadline"/>
          <w:i/>
          <w:color w:val="0000FF"/>
          <w:sz w:val="24"/>
          <w:szCs w:val="24"/>
        </w:rPr>
        <w:t xml:space="preserve"> is valid for</w:t>
      </w:r>
      <w:r w:rsidR="00134EAB" w:rsidRPr="00713158">
        <w:rPr>
          <w:rStyle w:val="Leadline"/>
          <w:i/>
          <w:color w:val="0000FF"/>
          <w:sz w:val="24"/>
          <w:szCs w:val="24"/>
        </w:rPr>
        <w:t xml:space="preserve"> </w:t>
      </w:r>
      <w:r w:rsidR="00134EAB" w:rsidRPr="00713158">
        <w:rPr>
          <w:rStyle w:val="Leadline"/>
          <w:i/>
          <w:strike/>
          <w:color w:val="FF0000"/>
          <w:sz w:val="24"/>
          <w:szCs w:val="24"/>
        </w:rPr>
        <w:t>45</w:t>
      </w:r>
      <w:r w:rsidR="00C7416D" w:rsidRPr="00713158">
        <w:rPr>
          <w:rStyle w:val="Leadline"/>
          <w:i/>
          <w:color w:val="FF0000"/>
          <w:sz w:val="24"/>
          <w:szCs w:val="24"/>
        </w:rPr>
        <w:t>90</w:t>
      </w:r>
      <w:r w:rsidR="00134EAB" w:rsidRPr="00713158">
        <w:rPr>
          <w:rStyle w:val="Leadline"/>
          <w:i/>
          <w:color w:val="0000FF"/>
          <w:sz w:val="24"/>
          <w:szCs w:val="24"/>
        </w:rPr>
        <w:t xml:space="preserve"> days after</w:t>
      </w:r>
      <w:r w:rsidR="00F40E49" w:rsidRPr="00713158">
        <w:rPr>
          <w:rStyle w:val="Leadline"/>
          <w:i/>
          <w:color w:val="0000FF"/>
          <w:sz w:val="24"/>
          <w:szCs w:val="24"/>
        </w:rPr>
        <w:t xml:space="preserve"> </w:t>
      </w:r>
      <w:r w:rsidR="00F40E49" w:rsidRPr="00713158">
        <w:rPr>
          <w:rStyle w:val="Leadline"/>
          <w:i/>
          <w:color w:val="FF0000"/>
          <w:sz w:val="24"/>
          <w:szCs w:val="24"/>
        </w:rPr>
        <w:t>January 1, 2018</w:t>
      </w:r>
      <w:r w:rsidR="00134EAB" w:rsidRPr="00713158">
        <w:rPr>
          <w:rStyle w:val="Leadline"/>
          <w:i/>
          <w:color w:val="0000FF"/>
          <w:sz w:val="24"/>
          <w:szCs w:val="24"/>
        </w:rPr>
        <w:t xml:space="preserve"> </w:t>
      </w:r>
      <w:r w:rsidR="00134EAB" w:rsidRPr="00713158">
        <w:rPr>
          <w:rStyle w:val="Leadline"/>
          <w:i/>
          <w:strike/>
          <w:color w:val="FF0000"/>
          <w:sz w:val="24"/>
          <w:szCs w:val="24"/>
        </w:rPr>
        <w:t xml:space="preserve">the adoption of the permanent </w:t>
      </w:r>
      <w:r w:rsidR="00F62715" w:rsidRPr="00713158">
        <w:rPr>
          <w:rStyle w:val="Leadline"/>
          <w:i/>
          <w:strike/>
          <w:color w:val="FF0000"/>
          <w:sz w:val="24"/>
          <w:szCs w:val="24"/>
        </w:rPr>
        <w:t>regulations</w:t>
      </w:r>
      <w:r w:rsidR="007F46E7" w:rsidRPr="00713158">
        <w:rPr>
          <w:rStyle w:val="Leadline"/>
          <w:i/>
          <w:strike/>
          <w:color w:val="FF0000"/>
          <w:sz w:val="24"/>
          <w:szCs w:val="24"/>
        </w:rPr>
        <w:t xml:space="preserve"> of NAC 453D</w:t>
      </w:r>
      <w:r w:rsidR="007F46E7" w:rsidRPr="00713158">
        <w:rPr>
          <w:rStyle w:val="Leadline"/>
          <w:i/>
          <w:color w:val="0000FF"/>
          <w:sz w:val="24"/>
          <w:szCs w:val="24"/>
        </w:rPr>
        <w:t>.</w:t>
      </w:r>
    </w:p>
    <w:p w:rsidR="007F46E7" w:rsidRPr="00713158" w:rsidRDefault="00EA1E78" w:rsidP="000043AE">
      <w:pPr>
        <w:tabs>
          <w:tab w:val="left" w:pos="360"/>
        </w:tabs>
        <w:spacing w:after="0" w:line="480" w:lineRule="auto"/>
        <w:jc w:val="both"/>
        <w:rPr>
          <w:rStyle w:val="Leadline"/>
          <w:sz w:val="24"/>
          <w:szCs w:val="24"/>
        </w:rPr>
      </w:pPr>
      <w:r w:rsidRPr="00713158">
        <w:rPr>
          <w:rStyle w:val="Leadline"/>
          <w:sz w:val="24"/>
          <w:szCs w:val="24"/>
        </w:rPr>
        <w:lastRenderedPageBreak/>
        <w:tab/>
      </w:r>
      <w:r w:rsidR="002A2B39" w:rsidRPr="00713158">
        <w:rPr>
          <w:rStyle w:val="Leadline"/>
          <w:sz w:val="24"/>
          <w:szCs w:val="24"/>
        </w:rPr>
        <w:t>Sec.</w:t>
      </w:r>
      <w:r w:rsidR="006A5907" w:rsidRPr="00713158">
        <w:rPr>
          <w:rStyle w:val="Leadline"/>
          <w:sz w:val="24"/>
          <w:szCs w:val="24"/>
        </w:rPr>
        <w:t xml:space="preserve"> 2</w:t>
      </w:r>
      <w:r w:rsidR="00F55C83" w:rsidRPr="00713158">
        <w:rPr>
          <w:rStyle w:val="Leadline"/>
          <w:strike/>
          <w:color w:val="FF0000"/>
          <w:sz w:val="24"/>
          <w:szCs w:val="24"/>
        </w:rPr>
        <w:t>4</w:t>
      </w:r>
      <w:r w:rsidR="00F55C83" w:rsidRPr="00713158">
        <w:rPr>
          <w:rStyle w:val="Leadline"/>
          <w:color w:val="FF0000"/>
          <w:sz w:val="24"/>
          <w:szCs w:val="24"/>
        </w:rPr>
        <w:t>5</w:t>
      </w:r>
      <w:r w:rsidR="0077062B" w:rsidRPr="00713158">
        <w:rPr>
          <w:rStyle w:val="Leadline"/>
          <w:sz w:val="24"/>
          <w:szCs w:val="24"/>
        </w:rPr>
        <w:t xml:space="preserve">. Applicability of NRS 453A and </w:t>
      </w:r>
      <w:r w:rsidR="007F46E7" w:rsidRPr="00713158">
        <w:rPr>
          <w:rStyle w:val="Leadline"/>
          <w:sz w:val="24"/>
          <w:szCs w:val="24"/>
        </w:rPr>
        <w:t xml:space="preserve">NAC 453A to the regulations adopted pursuant to this chapter. </w:t>
      </w:r>
    </w:p>
    <w:p w:rsidR="007F46E7" w:rsidRPr="00713158" w:rsidRDefault="00300C0C" w:rsidP="00EA1E78">
      <w:pPr>
        <w:pStyle w:val="ListParagraph"/>
        <w:numPr>
          <w:ilvl w:val="0"/>
          <w:numId w:val="16"/>
        </w:numPr>
        <w:tabs>
          <w:tab w:val="left" w:pos="360"/>
          <w:tab w:val="left" w:pos="1080"/>
        </w:tabs>
        <w:spacing w:after="0" w:line="480" w:lineRule="auto"/>
        <w:ind w:left="0" w:firstLine="720"/>
        <w:jc w:val="both"/>
        <w:rPr>
          <w:rStyle w:val="Leadline"/>
          <w:i/>
          <w:color w:val="0000FF"/>
          <w:sz w:val="24"/>
          <w:szCs w:val="24"/>
        </w:rPr>
      </w:pPr>
      <w:r w:rsidRPr="00713158">
        <w:rPr>
          <w:rStyle w:val="Leadline"/>
          <w:i/>
          <w:color w:val="0000FF"/>
          <w:sz w:val="24"/>
          <w:szCs w:val="24"/>
        </w:rPr>
        <w:t xml:space="preserve">Relevant provisions in </w:t>
      </w:r>
      <w:r w:rsidR="007F46E7" w:rsidRPr="00713158">
        <w:rPr>
          <w:rStyle w:val="Leadline"/>
          <w:i/>
          <w:color w:val="0000FF"/>
          <w:sz w:val="24"/>
          <w:szCs w:val="24"/>
        </w:rPr>
        <w:t>NRS 453A</w:t>
      </w:r>
      <w:r w:rsidRPr="00713158">
        <w:rPr>
          <w:rStyle w:val="Leadline"/>
          <w:i/>
          <w:color w:val="0000FF"/>
          <w:sz w:val="24"/>
          <w:szCs w:val="24"/>
        </w:rPr>
        <w:t xml:space="preserve"> and related regulations</w:t>
      </w:r>
      <w:r w:rsidR="007F46E7" w:rsidRPr="00713158">
        <w:rPr>
          <w:rStyle w:val="Leadline"/>
          <w:i/>
          <w:color w:val="0000FF"/>
          <w:sz w:val="24"/>
          <w:szCs w:val="24"/>
        </w:rPr>
        <w:t xml:space="preserve"> adopted pursuant to NAC 453A are applicable herein</w:t>
      </w:r>
      <w:r w:rsidRPr="00713158">
        <w:rPr>
          <w:rStyle w:val="Leadline"/>
          <w:i/>
          <w:color w:val="0000FF"/>
          <w:sz w:val="24"/>
          <w:szCs w:val="24"/>
        </w:rPr>
        <w:t>,</w:t>
      </w:r>
      <w:r w:rsidR="007F46E7" w:rsidRPr="00713158">
        <w:rPr>
          <w:rStyle w:val="Leadline"/>
          <w:i/>
          <w:color w:val="0000FF"/>
          <w:sz w:val="24"/>
          <w:szCs w:val="24"/>
        </w:rPr>
        <w:t xml:space="preserve"> </w:t>
      </w:r>
      <w:r w:rsidR="00451A3A" w:rsidRPr="00713158">
        <w:rPr>
          <w:rStyle w:val="Leadline"/>
          <w:i/>
          <w:color w:val="0000FF"/>
          <w:sz w:val="24"/>
          <w:szCs w:val="24"/>
        </w:rPr>
        <w:t>including</w:t>
      </w:r>
      <w:r w:rsidR="007B4C67" w:rsidRPr="00713158">
        <w:rPr>
          <w:rStyle w:val="Leadline"/>
          <w:i/>
          <w:color w:val="0000FF"/>
          <w:sz w:val="24"/>
          <w:szCs w:val="24"/>
        </w:rPr>
        <w:t xml:space="preserve"> but not limited to:</w:t>
      </w:r>
      <w:r w:rsidR="007F46E7" w:rsidRPr="00713158">
        <w:rPr>
          <w:rStyle w:val="Leadline"/>
          <w:i/>
          <w:color w:val="0000FF"/>
          <w:sz w:val="24"/>
          <w:szCs w:val="24"/>
        </w:rPr>
        <w:t xml:space="preserve"> </w:t>
      </w:r>
    </w:p>
    <w:p w:rsidR="007F46E7" w:rsidRPr="00713158" w:rsidRDefault="007F46E7" w:rsidP="00865599">
      <w:pPr>
        <w:pStyle w:val="ListParagraph"/>
        <w:numPr>
          <w:ilvl w:val="1"/>
          <w:numId w:val="16"/>
        </w:numPr>
        <w:tabs>
          <w:tab w:val="left" w:pos="1260"/>
        </w:tabs>
        <w:spacing w:after="0" w:line="480" w:lineRule="auto"/>
        <w:ind w:left="0" w:firstLine="900"/>
        <w:jc w:val="both"/>
        <w:rPr>
          <w:rStyle w:val="Leadline"/>
          <w:i/>
          <w:color w:val="0000FF"/>
          <w:sz w:val="24"/>
          <w:szCs w:val="24"/>
        </w:rPr>
      </w:pPr>
      <w:r w:rsidRPr="00713158">
        <w:rPr>
          <w:rStyle w:val="Leadline"/>
          <w:i/>
          <w:color w:val="0000FF"/>
          <w:sz w:val="24"/>
          <w:szCs w:val="24"/>
        </w:rPr>
        <w:t xml:space="preserve"> Requirements for the security of marijuana establishments;</w:t>
      </w:r>
    </w:p>
    <w:p w:rsidR="007F46E7" w:rsidRPr="00713158" w:rsidRDefault="007F46E7" w:rsidP="00865599">
      <w:pPr>
        <w:pStyle w:val="ListParagraph"/>
        <w:numPr>
          <w:ilvl w:val="1"/>
          <w:numId w:val="16"/>
        </w:numPr>
        <w:tabs>
          <w:tab w:val="left" w:pos="1260"/>
        </w:tabs>
        <w:spacing w:after="0" w:line="480" w:lineRule="auto"/>
        <w:ind w:left="0" w:firstLine="900"/>
        <w:jc w:val="both"/>
        <w:rPr>
          <w:rStyle w:val="Leadline"/>
          <w:i/>
          <w:color w:val="0000FF"/>
          <w:sz w:val="24"/>
          <w:szCs w:val="24"/>
        </w:rPr>
      </w:pPr>
      <w:r w:rsidRPr="00713158">
        <w:rPr>
          <w:rStyle w:val="Leadline"/>
          <w:i/>
          <w:color w:val="0000FF"/>
          <w:sz w:val="24"/>
          <w:szCs w:val="24"/>
        </w:rPr>
        <w:t xml:space="preserve"> Requirements to prevent the sale or diversion of marijuana and marijuana</w:t>
      </w:r>
    </w:p>
    <w:p w:rsidR="007F46E7" w:rsidRPr="00713158" w:rsidRDefault="007F46E7" w:rsidP="000043AE">
      <w:pPr>
        <w:tabs>
          <w:tab w:val="left" w:pos="360"/>
        </w:tabs>
        <w:spacing w:after="0" w:line="480" w:lineRule="auto"/>
        <w:jc w:val="both"/>
        <w:rPr>
          <w:rStyle w:val="Leadline"/>
          <w:i/>
          <w:color w:val="0000FF"/>
          <w:sz w:val="24"/>
          <w:szCs w:val="24"/>
        </w:rPr>
      </w:pPr>
      <w:r w:rsidRPr="00713158">
        <w:rPr>
          <w:rStyle w:val="Leadline"/>
          <w:i/>
          <w:color w:val="0000FF"/>
          <w:sz w:val="24"/>
          <w:szCs w:val="24"/>
        </w:rPr>
        <w:t>products to persons under 21 years of age;</w:t>
      </w:r>
    </w:p>
    <w:p w:rsidR="007F46E7" w:rsidRPr="00713158" w:rsidRDefault="007F46E7" w:rsidP="000043AE">
      <w:pPr>
        <w:pStyle w:val="ListParagraph"/>
        <w:numPr>
          <w:ilvl w:val="1"/>
          <w:numId w:val="16"/>
        </w:numPr>
        <w:tabs>
          <w:tab w:val="left" w:pos="360"/>
          <w:tab w:val="left" w:pos="1260"/>
        </w:tabs>
        <w:spacing w:after="0" w:line="480" w:lineRule="auto"/>
        <w:ind w:left="0" w:firstLine="900"/>
        <w:jc w:val="both"/>
        <w:rPr>
          <w:rStyle w:val="Leadline"/>
          <w:i/>
          <w:color w:val="0000FF"/>
          <w:sz w:val="24"/>
          <w:szCs w:val="24"/>
        </w:rPr>
      </w:pPr>
      <w:r w:rsidRPr="00713158">
        <w:rPr>
          <w:rStyle w:val="Leadline"/>
          <w:i/>
          <w:color w:val="0000FF"/>
          <w:sz w:val="24"/>
          <w:szCs w:val="24"/>
        </w:rPr>
        <w:t xml:space="preserve"> Requirements for the packaging of marijuana and marijuana products,</w:t>
      </w:r>
      <w:r w:rsidR="002D255D" w:rsidRPr="00713158">
        <w:rPr>
          <w:rStyle w:val="Leadline"/>
          <w:i/>
          <w:color w:val="0000FF"/>
          <w:sz w:val="24"/>
          <w:szCs w:val="24"/>
        </w:rPr>
        <w:t xml:space="preserve"> </w:t>
      </w:r>
      <w:r w:rsidRPr="00713158">
        <w:rPr>
          <w:rStyle w:val="Leadline"/>
          <w:i/>
          <w:color w:val="0000FF"/>
          <w:sz w:val="24"/>
          <w:szCs w:val="24"/>
        </w:rPr>
        <w:t>including requirements for child-resistant packaging;</w:t>
      </w:r>
    </w:p>
    <w:p w:rsidR="002004A5" w:rsidRPr="00713158" w:rsidRDefault="007B4C67" w:rsidP="000043AE">
      <w:pPr>
        <w:pStyle w:val="ListParagraph"/>
        <w:numPr>
          <w:ilvl w:val="1"/>
          <w:numId w:val="16"/>
        </w:numPr>
        <w:tabs>
          <w:tab w:val="left" w:pos="360"/>
          <w:tab w:val="left" w:pos="1260"/>
        </w:tabs>
        <w:spacing w:after="0" w:line="480" w:lineRule="auto"/>
        <w:ind w:left="0" w:firstLine="900"/>
        <w:jc w:val="both"/>
        <w:rPr>
          <w:rStyle w:val="Leadline"/>
          <w:i/>
          <w:color w:val="0000FF"/>
          <w:sz w:val="24"/>
          <w:szCs w:val="24"/>
        </w:rPr>
      </w:pPr>
      <w:r w:rsidRPr="00713158">
        <w:rPr>
          <w:rStyle w:val="Leadline"/>
          <w:i/>
          <w:color w:val="0000FF"/>
          <w:sz w:val="24"/>
          <w:szCs w:val="24"/>
        </w:rPr>
        <w:t>R</w:t>
      </w:r>
      <w:r w:rsidR="007F46E7" w:rsidRPr="00713158">
        <w:rPr>
          <w:rStyle w:val="Leadline"/>
          <w:i/>
          <w:color w:val="0000FF"/>
          <w:sz w:val="24"/>
          <w:szCs w:val="24"/>
        </w:rPr>
        <w:t>equirements for the testing and labeling of marijuana and marijuana</w:t>
      </w:r>
      <w:r w:rsidR="00865599" w:rsidRPr="00713158">
        <w:rPr>
          <w:rStyle w:val="Leadline"/>
          <w:i/>
          <w:color w:val="0000FF"/>
          <w:sz w:val="24"/>
          <w:szCs w:val="24"/>
        </w:rPr>
        <w:t xml:space="preserve"> </w:t>
      </w:r>
      <w:r w:rsidR="007F46E7" w:rsidRPr="00713158">
        <w:rPr>
          <w:rStyle w:val="Leadline"/>
          <w:i/>
          <w:color w:val="0000FF"/>
          <w:sz w:val="24"/>
          <w:szCs w:val="24"/>
        </w:rPr>
        <w:t>products sold by marijuana establishments including a numerical indication of</w:t>
      </w:r>
      <w:r w:rsidR="00865599" w:rsidRPr="00713158">
        <w:rPr>
          <w:rStyle w:val="Leadline"/>
          <w:i/>
          <w:color w:val="0000FF"/>
          <w:sz w:val="24"/>
          <w:szCs w:val="24"/>
        </w:rPr>
        <w:t xml:space="preserve"> </w:t>
      </w:r>
      <w:r w:rsidR="007F46E7" w:rsidRPr="00713158">
        <w:rPr>
          <w:rStyle w:val="Leadline"/>
          <w:i/>
          <w:color w:val="0000FF"/>
          <w:sz w:val="24"/>
          <w:szCs w:val="24"/>
        </w:rPr>
        <w:t>potency based on the ratio of THC to the weight of a product intended for oral</w:t>
      </w:r>
      <w:r w:rsidR="00865599" w:rsidRPr="00713158">
        <w:rPr>
          <w:rStyle w:val="Leadline"/>
          <w:i/>
          <w:color w:val="0000FF"/>
          <w:sz w:val="24"/>
          <w:szCs w:val="24"/>
        </w:rPr>
        <w:t xml:space="preserve"> </w:t>
      </w:r>
      <w:r w:rsidR="007F46E7" w:rsidRPr="00713158">
        <w:rPr>
          <w:rStyle w:val="Leadline"/>
          <w:i/>
          <w:color w:val="0000FF"/>
          <w:sz w:val="24"/>
          <w:szCs w:val="24"/>
        </w:rPr>
        <w:t>consumption;</w:t>
      </w:r>
    </w:p>
    <w:p w:rsidR="007F46E7" w:rsidRPr="00713158" w:rsidRDefault="007F46E7" w:rsidP="00865599">
      <w:pPr>
        <w:pStyle w:val="ListParagraph"/>
        <w:numPr>
          <w:ilvl w:val="1"/>
          <w:numId w:val="16"/>
        </w:numPr>
        <w:tabs>
          <w:tab w:val="left" w:pos="360"/>
          <w:tab w:val="left" w:pos="1260"/>
        </w:tabs>
        <w:spacing w:after="0" w:line="480" w:lineRule="auto"/>
        <w:ind w:left="0" w:firstLine="900"/>
        <w:jc w:val="both"/>
        <w:rPr>
          <w:rStyle w:val="Leadline"/>
          <w:i/>
          <w:color w:val="0000FF"/>
          <w:sz w:val="24"/>
          <w:szCs w:val="24"/>
        </w:rPr>
      </w:pPr>
      <w:r w:rsidRPr="00713158">
        <w:rPr>
          <w:rStyle w:val="Leadline"/>
          <w:i/>
          <w:color w:val="0000FF"/>
          <w:sz w:val="24"/>
          <w:szCs w:val="24"/>
        </w:rPr>
        <w:t>Requirements for record keeping by marijuana establishments;</w:t>
      </w:r>
    </w:p>
    <w:p w:rsidR="002004A5" w:rsidRPr="00713158" w:rsidRDefault="007F46E7" w:rsidP="00865599">
      <w:pPr>
        <w:pStyle w:val="ListParagraph"/>
        <w:numPr>
          <w:ilvl w:val="1"/>
          <w:numId w:val="16"/>
        </w:numPr>
        <w:tabs>
          <w:tab w:val="left" w:pos="360"/>
          <w:tab w:val="left" w:pos="1260"/>
        </w:tabs>
        <w:spacing w:after="0" w:line="480" w:lineRule="auto"/>
        <w:ind w:left="0" w:firstLine="900"/>
        <w:jc w:val="both"/>
        <w:rPr>
          <w:rStyle w:val="Leadline"/>
          <w:i/>
          <w:color w:val="0000FF"/>
          <w:sz w:val="24"/>
          <w:szCs w:val="24"/>
        </w:rPr>
      </w:pPr>
      <w:r w:rsidRPr="00713158">
        <w:rPr>
          <w:rStyle w:val="Leadline"/>
          <w:i/>
          <w:color w:val="0000FF"/>
          <w:sz w:val="24"/>
          <w:szCs w:val="24"/>
        </w:rPr>
        <w:t>Reasonable restrictions on signage, marketing, display, and advertising;</w:t>
      </w:r>
    </w:p>
    <w:p w:rsidR="002004A5" w:rsidRPr="00713158" w:rsidRDefault="007F46E7" w:rsidP="000043AE">
      <w:pPr>
        <w:pStyle w:val="ListParagraph"/>
        <w:numPr>
          <w:ilvl w:val="1"/>
          <w:numId w:val="16"/>
        </w:numPr>
        <w:tabs>
          <w:tab w:val="left" w:pos="360"/>
          <w:tab w:val="left" w:pos="1260"/>
        </w:tabs>
        <w:spacing w:after="0" w:line="480" w:lineRule="auto"/>
        <w:ind w:left="0" w:firstLine="900"/>
        <w:jc w:val="both"/>
        <w:rPr>
          <w:rStyle w:val="Leadline"/>
          <w:i/>
          <w:color w:val="0000FF"/>
          <w:sz w:val="24"/>
          <w:szCs w:val="24"/>
        </w:rPr>
      </w:pPr>
      <w:r w:rsidRPr="00713158">
        <w:rPr>
          <w:rStyle w:val="Leadline"/>
          <w:i/>
          <w:color w:val="0000FF"/>
          <w:sz w:val="24"/>
          <w:szCs w:val="24"/>
        </w:rPr>
        <w:t>Procedures and requirements to enable the transfer of a license for a</w:t>
      </w:r>
      <w:r w:rsidR="00865599" w:rsidRPr="00713158">
        <w:rPr>
          <w:rStyle w:val="Leadline"/>
          <w:i/>
          <w:color w:val="0000FF"/>
          <w:sz w:val="24"/>
          <w:szCs w:val="24"/>
        </w:rPr>
        <w:t xml:space="preserve"> </w:t>
      </w:r>
      <w:r w:rsidRPr="00713158">
        <w:rPr>
          <w:rStyle w:val="Leadline"/>
          <w:i/>
          <w:color w:val="0000FF"/>
          <w:sz w:val="24"/>
          <w:szCs w:val="24"/>
        </w:rPr>
        <w:t>marijuana establishment to another qualified person and to enable a licensee to move</w:t>
      </w:r>
      <w:r w:rsidR="00865599" w:rsidRPr="00713158">
        <w:rPr>
          <w:rStyle w:val="Leadline"/>
          <w:i/>
          <w:color w:val="0000FF"/>
          <w:sz w:val="24"/>
          <w:szCs w:val="24"/>
        </w:rPr>
        <w:t xml:space="preserve"> </w:t>
      </w:r>
      <w:r w:rsidRPr="00713158">
        <w:rPr>
          <w:rStyle w:val="Leadline"/>
          <w:i/>
          <w:color w:val="0000FF"/>
          <w:sz w:val="24"/>
          <w:szCs w:val="24"/>
        </w:rPr>
        <w:t>the location of its establishment to another suitable location;</w:t>
      </w:r>
      <w:r w:rsidR="00820326" w:rsidRPr="00713158">
        <w:rPr>
          <w:rStyle w:val="Leadline"/>
          <w:i/>
          <w:color w:val="0000FF"/>
          <w:sz w:val="24"/>
          <w:szCs w:val="24"/>
        </w:rPr>
        <w:t xml:space="preserve"> and</w:t>
      </w:r>
      <w:r w:rsidR="00865599" w:rsidRPr="00713158">
        <w:rPr>
          <w:rStyle w:val="Leadline"/>
          <w:i/>
          <w:color w:val="0000FF"/>
          <w:sz w:val="24"/>
          <w:szCs w:val="24"/>
        </w:rPr>
        <w:t xml:space="preserve"> </w:t>
      </w:r>
    </w:p>
    <w:p w:rsidR="00820326" w:rsidRPr="00713158" w:rsidRDefault="00820326" w:rsidP="00865599">
      <w:pPr>
        <w:pStyle w:val="ListParagraph"/>
        <w:numPr>
          <w:ilvl w:val="1"/>
          <w:numId w:val="16"/>
        </w:numPr>
        <w:tabs>
          <w:tab w:val="left" w:pos="360"/>
          <w:tab w:val="left" w:pos="1260"/>
        </w:tabs>
        <w:spacing w:after="0" w:line="480" w:lineRule="auto"/>
        <w:ind w:left="0" w:firstLine="900"/>
        <w:jc w:val="both"/>
        <w:rPr>
          <w:rStyle w:val="Leadline"/>
          <w:i/>
          <w:color w:val="0000FF"/>
          <w:sz w:val="24"/>
          <w:szCs w:val="24"/>
        </w:rPr>
      </w:pPr>
      <w:r w:rsidRPr="00713158">
        <w:rPr>
          <w:rStyle w:val="Leadline"/>
          <w:i/>
          <w:color w:val="0000FF"/>
          <w:sz w:val="24"/>
          <w:szCs w:val="24"/>
        </w:rPr>
        <w:t>Procedures and requirements for agent registration cards except those applying</w:t>
      </w:r>
    </w:p>
    <w:p w:rsidR="00820326" w:rsidRPr="00713158" w:rsidRDefault="00820326" w:rsidP="000043AE">
      <w:pPr>
        <w:tabs>
          <w:tab w:val="left" w:pos="360"/>
        </w:tabs>
        <w:spacing w:after="0" w:line="480" w:lineRule="auto"/>
        <w:jc w:val="both"/>
        <w:rPr>
          <w:rStyle w:val="Leadline"/>
          <w:i/>
          <w:color w:val="0000FF"/>
          <w:sz w:val="24"/>
          <w:szCs w:val="24"/>
        </w:rPr>
      </w:pPr>
      <w:r w:rsidRPr="00713158">
        <w:rPr>
          <w:rStyle w:val="Leadline"/>
          <w:i/>
          <w:color w:val="0000FF"/>
          <w:sz w:val="24"/>
          <w:szCs w:val="24"/>
        </w:rPr>
        <w:t>as agents of temporary licensed marijuana distributors pursuant to Section 19 of this chapter.</w:t>
      </w:r>
    </w:p>
    <w:p w:rsidR="0077062B" w:rsidRPr="00713158" w:rsidRDefault="00865599" w:rsidP="000043AE">
      <w:pPr>
        <w:pStyle w:val="ListParagraph"/>
        <w:tabs>
          <w:tab w:val="left" w:pos="360"/>
        </w:tabs>
        <w:spacing w:after="0" w:line="480" w:lineRule="auto"/>
        <w:ind w:left="0"/>
        <w:jc w:val="both"/>
        <w:rPr>
          <w:rStyle w:val="Leadline"/>
          <w:sz w:val="24"/>
          <w:szCs w:val="24"/>
        </w:rPr>
      </w:pPr>
      <w:r w:rsidRPr="00713158">
        <w:rPr>
          <w:rStyle w:val="Leadline"/>
          <w:sz w:val="24"/>
          <w:szCs w:val="24"/>
        </w:rPr>
        <w:tab/>
      </w:r>
      <w:r w:rsidR="0077062B" w:rsidRPr="00713158">
        <w:rPr>
          <w:rStyle w:val="Leadline"/>
          <w:sz w:val="24"/>
          <w:szCs w:val="24"/>
        </w:rPr>
        <w:t xml:space="preserve">Sec. </w:t>
      </w:r>
      <w:r w:rsidR="006A5907" w:rsidRPr="00713158">
        <w:rPr>
          <w:rStyle w:val="Leadline"/>
          <w:sz w:val="24"/>
          <w:szCs w:val="24"/>
        </w:rPr>
        <w:t>2</w:t>
      </w:r>
      <w:r w:rsidR="006A5907" w:rsidRPr="00713158">
        <w:rPr>
          <w:rStyle w:val="Leadline"/>
          <w:strike/>
          <w:color w:val="FF0000"/>
          <w:sz w:val="24"/>
          <w:szCs w:val="24"/>
        </w:rPr>
        <w:t>5</w:t>
      </w:r>
      <w:r w:rsidR="00F55C83" w:rsidRPr="00713158">
        <w:rPr>
          <w:rStyle w:val="Leadline"/>
          <w:color w:val="FF0000"/>
          <w:sz w:val="24"/>
          <w:szCs w:val="24"/>
        </w:rPr>
        <w:t>6</w:t>
      </w:r>
      <w:r w:rsidR="0077062B" w:rsidRPr="00713158">
        <w:rPr>
          <w:rStyle w:val="Leadline"/>
          <w:sz w:val="24"/>
          <w:szCs w:val="24"/>
        </w:rPr>
        <w:t>.  Civil penalties.</w:t>
      </w:r>
    </w:p>
    <w:p w:rsidR="0077062B" w:rsidRPr="00713158" w:rsidRDefault="0077062B" w:rsidP="002D255D">
      <w:pPr>
        <w:pStyle w:val="ListParagraph"/>
        <w:numPr>
          <w:ilvl w:val="3"/>
          <w:numId w:val="4"/>
        </w:numPr>
        <w:tabs>
          <w:tab w:val="left" w:pos="1080"/>
        </w:tabs>
        <w:spacing w:after="0" w:line="480" w:lineRule="auto"/>
        <w:ind w:left="0" w:firstLine="720"/>
        <w:jc w:val="both"/>
        <w:rPr>
          <w:rStyle w:val="Leadline"/>
          <w:i/>
          <w:color w:val="0000FF"/>
          <w:sz w:val="24"/>
          <w:szCs w:val="24"/>
        </w:rPr>
      </w:pPr>
      <w:r w:rsidRPr="00713158">
        <w:rPr>
          <w:rStyle w:val="Leadline"/>
          <w:i/>
          <w:color w:val="0000FF"/>
          <w:sz w:val="24"/>
          <w:szCs w:val="24"/>
        </w:rPr>
        <w:t>The Department may:</w:t>
      </w:r>
    </w:p>
    <w:p w:rsidR="0077062B" w:rsidRPr="00713158" w:rsidRDefault="0077062B" w:rsidP="002D255D">
      <w:pPr>
        <w:pStyle w:val="ListParagraph"/>
        <w:numPr>
          <w:ilvl w:val="0"/>
          <w:numId w:val="24"/>
        </w:numPr>
        <w:tabs>
          <w:tab w:val="left" w:pos="360"/>
          <w:tab w:val="left" w:pos="1260"/>
        </w:tabs>
        <w:spacing w:after="0" w:line="480" w:lineRule="auto"/>
        <w:ind w:left="0" w:firstLine="900"/>
        <w:jc w:val="both"/>
        <w:rPr>
          <w:rStyle w:val="Leadline"/>
          <w:i/>
          <w:color w:val="0000FF"/>
          <w:sz w:val="24"/>
          <w:szCs w:val="24"/>
        </w:rPr>
      </w:pPr>
      <w:r w:rsidRPr="00713158">
        <w:rPr>
          <w:rStyle w:val="Leadline"/>
          <w:i/>
          <w:color w:val="0000FF"/>
          <w:sz w:val="24"/>
          <w:szCs w:val="24"/>
        </w:rPr>
        <w:t xml:space="preserve">Impose a civil penalty of </w:t>
      </w:r>
      <w:r w:rsidRPr="00713158">
        <w:rPr>
          <w:rStyle w:val="Leadline"/>
          <w:i/>
          <w:strike/>
          <w:color w:val="FF0000"/>
          <w:sz w:val="24"/>
          <w:szCs w:val="24"/>
        </w:rPr>
        <w:t>$1,000</w:t>
      </w:r>
      <w:r w:rsidRPr="00713158">
        <w:rPr>
          <w:rStyle w:val="Leadline"/>
          <w:i/>
          <w:color w:val="FF0000"/>
          <w:sz w:val="24"/>
          <w:szCs w:val="24"/>
        </w:rPr>
        <w:t xml:space="preserve"> </w:t>
      </w:r>
      <w:r w:rsidR="00F40E49" w:rsidRPr="00713158">
        <w:rPr>
          <w:rStyle w:val="Leadline"/>
          <w:i/>
          <w:color w:val="FF0000"/>
          <w:sz w:val="24"/>
          <w:szCs w:val="24"/>
        </w:rPr>
        <w:t xml:space="preserve">$35,000 </w:t>
      </w:r>
      <w:r w:rsidRPr="00713158">
        <w:rPr>
          <w:rStyle w:val="Leadline"/>
          <w:i/>
          <w:color w:val="0000FF"/>
          <w:sz w:val="24"/>
          <w:szCs w:val="24"/>
        </w:rPr>
        <w:t>on any person who:</w:t>
      </w:r>
    </w:p>
    <w:p w:rsidR="00CA592F" w:rsidRPr="00713158" w:rsidRDefault="00CA592F" w:rsidP="002D255D">
      <w:pPr>
        <w:pStyle w:val="ListParagraph"/>
        <w:numPr>
          <w:ilvl w:val="0"/>
          <w:numId w:val="25"/>
        </w:numPr>
        <w:tabs>
          <w:tab w:val="left" w:pos="1800"/>
        </w:tabs>
        <w:spacing w:after="0" w:line="480" w:lineRule="auto"/>
        <w:ind w:left="0" w:firstLine="1440"/>
        <w:jc w:val="both"/>
        <w:rPr>
          <w:rStyle w:val="Leadline"/>
          <w:i/>
          <w:color w:val="0000FF"/>
          <w:sz w:val="24"/>
          <w:szCs w:val="24"/>
        </w:rPr>
      </w:pPr>
      <w:r w:rsidRPr="00713158">
        <w:rPr>
          <w:rStyle w:val="Leadline"/>
          <w:i/>
          <w:color w:val="0000FF"/>
          <w:sz w:val="24"/>
          <w:szCs w:val="24"/>
        </w:rPr>
        <w:t>Operates a marijuana establishment without a license</w:t>
      </w:r>
    </w:p>
    <w:p w:rsidR="00CA592F" w:rsidRPr="00713158" w:rsidRDefault="00CA592F" w:rsidP="002D255D">
      <w:pPr>
        <w:pStyle w:val="ListParagraph"/>
        <w:numPr>
          <w:ilvl w:val="0"/>
          <w:numId w:val="24"/>
        </w:numPr>
        <w:tabs>
          <w:tab w:val="left" w:pos="360"/>
          <w:tab w:val="left" w:pos="1260"/>
        </w:tabs>
        <w:spacing w:after="0" w:line="480" w:lineRule="auto"/>
        <w:ind w:left="0" w:firstLine="900"/>
        <w:jc w:val="both"/>
        <w:rPr>
          <w:rStyle w:val="Leadline"/>
          <w:i/>
          <w:color w:val="0000FF"/>
          <w:sz w:val="24"/>
          <w:szCs w:val="24"/>
        </w:rPr>
      </w:pPr>
      <w:r w:rsidRPr="00713158">
        <w:rPr>
          <w:rStyle w:val="Leadline"/>
          <w:i/>
          <w:color w:val="0000FF"/>
          <w:sz w:val="24"/>
          <w:szCs w:val="24"/>
        </w:rPr>
        <w:lastRenderedPageBreak/>
        <w:t xml:space="preserve">Impose a civil penalty of up to </w:t>
      </w:r>
      <w:r w:rsidRPr="00713158">
        <w:rPr>
          <w:rStyle w:val="Leadline"/>
          <w:i/>
          <w:strike/>
          <w:color w:val="FF0000"/>
          <w:sz w:val="24"/>
          <w:szCs w:val="24"/>
        </w:rPr>
        <w:t>$1000</w:t>
      </w:r>
      <w:r w:rsidRPr="00713158">
        <w:rPr>
          <w:rStyle w:val="Leadline"/>
          <w:i/>
          <w:color w:val="FF0000"/>
          <w:sz w:val="24"/>
          <w:szCs w:val="24"/>
        </w:rPr>
        <w:t xml:space="preserve"> </w:t>
      </w:r>
      <w:r w:rsidR="00F40E49" w:rsidRPr="00713158">
        <w:rPr>
          <w:rStyle w:val="Leadline"/>
          <w:i/>
          <w:color w:val="FF0000"/>
          <w:sz w:val="24"/>
          <w:szCs w:val="24"/>
        </w:rPr>
        <w:t xml:space="preserve">$10,000 </w:t>
      </w:r>
      <w:r w:rsidRPr="00713158">
        <w:rPr>
          <w:rStyle w:val="Leadline"/>
          <w:i/>
          <w:color w:val="0000FF"/>
          <w:sz w:val="24"/>
          <w:szCs w:val="24"/>
        </w:rPr>
        <w:t>on any person who:</w:t>
      </w:r>
    </w:p>
    <w:p w:rsidR="0077062B" w:rsidRPr="00713158" w:rsidRDefault="0077062B" w:rsidP="00B5210A">
      <w:pPr>
        <w:pStyle w:val="ListParagraph"/>
        <w:numPr>
          <w:ilvl w:val="0"/>
          <w:numId w:val="50"/>
        </w:numPr>
        <w:tabs>
          <w:tab w:val="left" w:pos="1800"/>
        </w:tabs>
        <w:spacing w:after="0" w:line="480" w:lineRule="auto"/>
        <w:ind w:left="0" w:firstLine="1440"/>
        <w:jc w:val="both"/>
        <w:rPr>
          <w:rStyle w:val="Leadline"/>
          <w:i/>
          <w:color w:val="0000FF"/>
          <w:sz w:val="24"/>
          <w:szCs w:val="24"/>
        </w:rPr>
      </w:pPr>
      <w:r w:rsidRPr="00713158">
        <w:rPr>
          <w:rStyle w:val="Leadline"/>
          <w:i/>
          <w:color w:val="0000FF"/>
          <w:sz w:val="24"/>
          <w:szCs w:val="24"/>
        </w:rPr>
        <w:t>Omits, neglects or refuses to:</w:t>
      </w:r>
    </w:p>
    <w:p w:rsidR="0077062B" w:rsidRPr="00713158" w:rsidRDefault="0077062B" w:rsidP="00B5210A">
      <w:pPr>
        <w:pStyle w:val="ListParagraph"/>
        <w:numPr>
          <w:ilvl w:val="0"/>
          <w:numId w:val="26"/>
        </w:numPr>
        <w:tabs>
          <w:tab w:val="left" w:pos="360"/>
          <w:tab w:val="left" w:pos="1980"/>
        </w:tabs>
        <w:spacing w:after="0" w:line="480" w:lineRule="auto"/>
        <w:ind w:left="0" w:firstLine="1620"/>
        <w:jc w:val="both"/>
        <w:rPr>
          <w:rStyle w:val="Leadline"/>
          <w:i/>
          <w:color w:val="0000FF"/>
          <w:sz w:val="24"/>
          <w:szCs w:val="24"/>
        </w:rPr>
      </w:pPr>
      <w:r w:rsidRPr="00713158">
        <w:rPr>
          <w:rStyle w:val="Leadline"/>
          <w:i/>
          <w:color w:val="0000FF"/>
          <w:sz w:val="24"/>
          <w:szCs w:val="24"/>
        </w:rPr>
        <w:t xml:space="preserve">Comply with any duty imposed up on him or her pursuant to the provisions </w:t>
      </w:r>
      <w:r w:rsidR="00CA592F" w:rsidRPr="00713158">
        <w:rPr>
          <w:rStyle w:val="Leadline"/>
          <w:i/>
          <w:color w:val="0000FF"/>
          <w:sz w:val="24"/>
          <w:szCs w:val="24"/>
        </w:rPr>
        <w:t xml:space="preserve">of this chapter and NRS 453D; </w:t>
      </w:r>
    </w:p>
    <w:p w:rsidR="0077062B" w:rsidRPr="00713158" w:rsidRDefault="0077062B" w:rsidP="00B5210A">
      <w:pPr>
        <w:pStyle w:val="ListParagraph"/>
        <w:numPr>
          <w:ilvl w:val="0"/>
          <w:numId w:val="26"/>
        </w:numPr>
        <w:tabs>
          <w:tab w:val="left" w:pos="360"/>
          <w:tab w:val="left" w:pos="1980"/>
        </w:tabs>
        <w:spacing w:after="0" w:line="480" w:lineRule="auto"/>
        <w:ind w:left="0" w:firstLine="1620"/>
        <w:jc w:val="both"/>
        <w:rPr>
          <w:rStyle w:val="Leadline"/>
          <w:i/>
          <w:color w:val="0000FF"/>
          <w:sz w:val="24"/>
          <w:szCs w:val="24"/>
        </w:rPr>
      </w:pPr>
      <w:r w:rsidRPr="00713158">
        <w:rPr>
          <w:rStyle w:val="Leadline"/>
          <w:i/>
          <w:color w:val="0000FF"/>
          <w:sz w:val="24"/>
          <w:szCs w:val="24"/>
        </w:rPr>
        <w:t>Do or cause to be done any of the things required pursuant to those provisions; or</w:t>
      </w:r>
    </w:p>
    <w:p w:rsidR="0077062B" w:rsidRPr="00713158" w:rsidRDefault="0077062B" w:rsidP="00B5210A">
      <w:pPr>
        <w:pStyle w:val="ListParagraph"/>
        <w:numPr>
          <w:ilvl w:val="0"/>
          <w:numId w:val="26"/>
        </w:numPr>
        <w:tabs>
          <w:tab w:val="left" w:pos="360"/>
          <w:tab w:val="left" w:pos="1980"/>
        </w:tabs>
        <w:spacing w:after="0" w:line="480" w:lineRule="auto"/>
        <w:ind w:left="0" w:firstLine="1620"/>
        <w:jc w:val="both"/>
        <w:rPr>
          <w:rStyle w:val="Leadline"/>
          <w:i/>
          <w:color w:val="0000FF"/>
          <w:sz w:val="24"/>
          <w:szCs w:val="24"/>
        </w:rPr>
      </w:pPr>
      <w:r w:rsidRPr="00713158">
        <w:rPr>
          <w:rStyle w:val="Leadline"/>
          <w:i/>
          <w:color w:val="0000FF"/>
          <w:sz w:val="24"/>
          <w:szCs w:val="24"/>
        </w:rPr>
        <w:t>Does anything prohibited b</w:t>
      </w:r>
      <w:r w:rsidR="00CA592F" w:rsidRPr="00713158">
        <w:rPr>
          <w:rStyle w:val="Leadline"/>
          <w:i/>
          <w:color w:val="0000FF"/>
          <w:sz w:val="24"/>
          <w:szCs w:val="24"/>
        </w:rPr>
        <w:t>y the provisions of this chapter and NRS 453D</w:t>
      </w:r>
    </w:p>
    <w:p w:rsidR="00F40E49" w:rsidRPr="00713158" w:rsidRDefault="00F40E49" w:rsidP="00B5210A">
      <w:pPr>
        <w:pStyle w:val="ListParagraph"/>
        <w:numPr>
          <w:ilvl w:val="3"/>
          <w:numId w:val="4"/>
        </w:numPr>
        <w:tabs>
          <w:tab w:val="left" w:pos="1080"/>
        </w:tabs>
        <w:spacing w:after="0" w:line="480" w:lineRule="auto"/>
        <w:ind w:left="0" w:firstLine="720"/>
        <w:jc w:val="both"/>
        <w:rPr>
          <w:rStyle w:val="Leadline"/>
          <w:i/>
          <w:color w:val="FF0000"/>
          <w:sz w:val="24"/>
          <w:szCs w:val="24"/>
        </w:rPr>
      </w:pPr>
      <w:r w:rsidRPr="00713158">
        <w:rPr>
          <w:rStyle w:val="Leadline"/>
          <w:i/>
          <w:color w:val="FF0000"/>
          <w:sz w:val="24"/>
          <w:szCs w:val="24"/>
        </w:rPr>
        <w:t>In determining the amount of any civil penalty assessed under this Chapter, the Department shall take into account the gravity of the violation, the economic benefit or savings (if any) resulting from the violation, the size of the violator’s business, the violator’s history of compliance with this Chapter and Chapter 453A, action taken to remedy the violation, the effect of the penalty on the violator’s ability to continue in business, and such other matters as justice may require.</w:t>
      </w:r>
    </w:p>
    <w:p w:rsidR="005359C7" w:rsidRPr="00713158" w:rsidRDefault="005359C7" w:rsidP="000043AE">
      <w:pPr>
        <w:pStyle w:val="ListParagraph"/>
        <w:tabs>
          <w:tab w:val="left" w:pos="360"/>
        </w:tabs>
        <w:spacing w:line="480" w:lineRule="auto"/>
        <w:ind w:left="0"/>
        <w:jc w:val="center"/>
        <w:rPr>
          <w:rFonts w:ascii="Times New Roman" w:hAnsi="Times New Roman" w:cs="Times New Roman"/>
          <w:b/>
          <w:sz w:val="24"/>
          <w:szCs w:val="24"/>
        </w:rPr>
      </w:pPr>
      <w:r w:rsidRPr="00713158">
        <w:rPr>
          <w:rFonts w:ascii="Times New Roman" w:hAnsi="Times New Roman" w:cs="Times New Roman"/>
          <w:b/>
          <w:sz w:val="24"/>
          <w:szCs w:val="24"/>
        </w:rPr>
        <w:t>MARIJUANA TAX</w:t>
      </w:r>
    </w:p>
    <w:p w:rsidR="00E91254" w:rsidRPr="00713158" w:rsidRDefault="004B1428" w:rsidP="000043AE">
      <w:pPr>
        <w:pStyle w:val="ListParagraph"/>
        <w:tabs>
          <w:tab w:val="left" w:pos="360"/>
        </w:tabs>
        <w:spacing w:line="480" w:lineRule="auto"/>
        <w:ind w:left="0"/>
        <w:jc w:val="center"/>
        <w:rPr>
          <w:rFonts w:ascii="Times New Roman" w:hAnsi="Times New Roman" w:cs="Times New Roman"/>
          <w:b/>
          <w:sz w:val="24"/>
          <w:szCs w:val="24"/>
        </w:rPr>
      </w:pPr>
      <w:r w:rsidRPr="00713158">
        <w:rPr>
          <w:rFonts w:ascii="Times New Roman" w:hAnsi="Times New Roman" w:cs="Times New Roman"/>
          <w:b/>
          <w:sz w:val="24"/>
          <w:szCs w:val="24"/>
        </w:rPr>
        <w:t>Reporting an</w:t>
      </w:r>
      <w:r w:rsidR="005359C7" w:rsidRPr="00713158">
        <w:rPr>
          <w:rFonts w:ascii="Times New Roman" w:hAnsi="Times New Roman" w:cs="Times New Roman"/>
          <w:b/>
          <w:sz w:val="24"/>
          <w:szCs w:val="24"/>
        </w:rPr>
        <w:t>d Transmittal of Marijuana Taxes</w:t>
      </w:r>
    </w:p>
    <w:p w:rsidR="00D4747A" w:rsidRPr="00713158" w:rsidRDefault="00B5210A" w:rsidP="000043AE">
      <w:pPr>
        <w:pStyle w:val="ListParagraph"/>
        <w:tabs>
          <w:tab w:val="left" w:pos="360"/>
        </w:tabs>
        <w:spacing w:after="0" w:line="480" w:lineRule="auto"/>
        <w:ind w:left="0"/>
        <w:jc w:val="both"/>
        <w:rPr>
          <w:rStyle w:val="Empty"/>
          <w:i/>
          <w:color w:val="0000FF"/>
          <w:sz w:val="24"/>
          <w:szCs w:val="24"/>
        </w:rPr>
      </w:pPr>
      <w:bookmarkStart w:id="7" w:name="NRS372ASec260"/>
      <w:bookmarkEnd w:id="7"/>
      <w:r w:rsidRPr="00713158">
        <w:rPr>
          <w:rStyle w:val="Leadline"/>
          <w:sz w:val="24"/>
          <w:szCs w:val="24"/>
        </w:rPr>
        <w:tab/>
      </w:r>
      <w:r w:rsidR="006A5907" w:rsidRPr="00713158">
        <w:rPr>
          <w:rStyle w:val="Leadline"/>
          <w:sz w:val="24"/>
          <w:szCs w:val="24"/>
        </w:rPr>
        <w:t>Sec. 2</w:t>
      </w:r>
      <w:r w:rsidR="006A5907" w:rsidRPr="00713158">
        <w:rPr>
          <w:rStyle w:val="Leadline"/>
          <w:strike/>
          <w:color w:val="FF0000"/>
          <w:sz w:val="24"/>
          <w:szCs w:val="24"/>
        </w:rPr>
        <w:t>6</w:t>
      </w:r>
      <w:r w:rsidR="00F55C83" w:rsidRPr="00713158">
        <w:rPr>
          <w:rStyle w:val="Leadline"/>
          <w:color w:val="FF0000"/>
          <w:sz w:val="24"/>
          <w:szCs w:val="24"/>
        </w:rPr>
        <w:t>7</w:t>
      </w:r>
      <w:r w:rsidR="00237AB5" w:rsidRPr="00713158">
        <w:rPr>
          <w:rStyle w:val="Leadline"/>
          <w:sz w:val="24"/>
          <w:szCs w:val="24"/>
        </w:rPr>
        <w:t xml:space="preserve">. </w:t>
      </w:r>
      <w:r w:rsidR="003D17FE" w:rsidRPr="00713158">
        <w:rPr>
          <w:rStyle w:val="Leadline"/>
          <w:sz w:val="24"/>
          <w:szCs w:val="24"/>
        </w:rPr>
        <w:t>Applicability of</w:t>
      </w:r>
      <w:r w:rsidR="005A70F1" w:rsidRPr="00713158">
        <w:rPr>
          <w:rFonts w:ascii="Times New Roman" w:hAnsi="Times New Roman" w:cs="Times New Roman"/>
          <w:sz w:val="24"/>
          <w:szCs w:val="24"/>
        </w:rPr>
        <w:t xml:space="preserve"> </w:t>
      </w:r>
      <w:r w:rsidR="005A70F1" w:rsidRPr="00713158">
        <w:rPr>
          <w:rFonts w:ascii="Times New Roman" w:hAnsi="Times New Roman" w:cs="Times New Roman"/>
          <w:b/>
          <w:sz w:val="24"/>
          <w:szCs w:val="24"/>
        </w:rPr>
        <w:t>NRS 360</w:t>
      </w:r>
      <w:r w:rsidR="003D17FE" w:rsidRPr="00713158">
        <w:rPr>
          <w:rStyle w:val="Leadline"/>
          <w:sz w:val="24"/>
          <w:szCs w:val="24"/>
        </w:rPr>
        <w:t>.</w:t>
      </w:r>
      <w:r w:rsidR="003D17FE" w:rsidRPr="00713158">
        <w:rPr>
          <w:rStyle w:val="Empty"/>
          <w:sz w:val="24"/>
          <w:szCs w:val="24"/>
        </w:rPr>
        <w:t> </w:t>
      </w:r>
      <w:r w:rsidR="003D17FE" w:rsidRPr="00713158">
        <w:rPr>
          <w:rStyle w:val="Empty"/>
          <w:sz w:val="24"/>
          <w:szCs w:val="24"/>
        </w:rPr>
        <w:t> </w:t>
      </w:r>
    </w:p>
    <w:p w:rsidR="003D17FE" w:rsidRPr="00713158" w:rsidRDefault="003D17FE" w:rsidP="00B5210A">
      <w:pPr>
        <w:pStyle w:val="ListParagraph"/>
        <w:numPr>
          <w:ilvl w:val="0"/>
          <w:numId w:val="51"/>
        </w:numPr>
        <w:tabs>
          <w:tab w:val="left" w:pos="360"/>
          <w:tab w:val="left" w:pos="1080"/>
        </w:tabs>
        <w:spacing w:after="0" w:line="480" w:lineRule="auto"/>
        <w:ind w:left="0" w:firstLine="720"/>
        <w:jc w:val="both"/>
        <w:rPr>
          <w:rFonts w:ascii="Times New Roman" w:hAnsi="Times New Roman" w:cs="Times New Roman"/>
          <w:bCs/>
          <w:i/>
          <w:color w:val="0000FF"/>
          <w:sz w:val="24"/>
          <w:szCs w:val="24"/>
        </w:rPr>
      </w:pPr>
      <w:r w:rsidRPr="00713158">
        <w:rPr>
          <w:rFonts w:ascii="Times New Roman" w:hAnsi="Times New Roman" w:cs="Times New Roman"/>
          <w:b/>
          <w:i/>
          <w:color w:val="0000FF"/>
          <w:sz w:val="24"/>
          <w:szCs w:val="24"/>
        </w:rPr>
        <w:t xml:space="preserve">The provisions of </w:t>
      </w:r>
      <w:r w:rsidR="005A70F1" w:rsidRPr="00713158">
        <w:rPr>
          <w:rFonts w:ascii="Times New Roman" w:hAnsi="Times New Roman" w:cs="Times New Roman"/>
          <w:b/>
          <w:i/>
          <w:color w:val="0000FF"/>
          <w:sz w:val="24"/>
          <w:szCs w:val="24"/>
        </w:rPr>
        <w:t>NRS 360</w:t>
      </w:r>
      <w:r w:rsidRPr="00713158">
        <w:rPr>
          <w:rFonts w:ascii="Times New Roman" w:hAnsi="Times New Roman" w:cs="Times New Roman"/>
          <w:b/>
          <w:i/>
          <w:color w:val="0000FF"/>
          <w:sz w:val="24"/>
          <w:szCs w:val="24"/>
        </w:rPr>
        <w:t xml:space="preserve"> relating to the payment, collection, administration and enforcement of taxes, including, without limitation, any provisions relating to the imposition of penalties and interest, shall be deemed to apply to the payment, collection, administration and enforcement of the excise and sales tax on marijuana.</w:t>
      </w:r>
    </w:p>
    <w:p w:rsidR="00D278AA" w:rsidRPr="00713158" w:rsidRDefault="00B5210A" w:rsidP="000043AE">
      <w:pPr>
        <w:pStyle w:val="ListParagraph"/>
        <w:tabs>
          <w:tab w:val="left" w:pos="360"/>
        </w:tabs>
        <w:spacing w:after="0" w:line="480" w:lineRule="auto"/>
        <w:ind w:left="0"/>
        <w:jc w:val="both"/>
        <w:rPr>
          <w:rFonts w:ascii="Times New Roman" w:hAnsi="Times New Roman" w:cs="Times New Roman"/>
          <w:b/>
          <w:i/>
          <w:color w:val="0000FF"/>
          <w:sz w:val="24"/>
          <w:szCs w:val="24"/>
        </w:rPr>
      </w:pPr>
      <w:r w:rsidRPr="00713158">
        <w:rPr>
          <w:rFonts w:ascii="Times New Roman" w:hAnsi="Times New Roman" w:cs="Times New Roman"/>
          <w:b/>
          <w:sz w:val="24"/>
          <w:szCs w:val="24"/>
        </w:rPr>
        <w:tab/>
      </w:r>
      <w:r w:rsidR="006A5907" w:rsidRPr="00713158">
        <w:rPr>
          <w:rFonts w:ascii="Times New Roman" w:hAnsi="Times New Roman" w:cs="Times New Roman"/>
          <w:b/>
          <w:sz w:val="24"/>
          <w:szCs w:val="24"/>
        </w:rPr>
        <w:t>Sec. 2</w:t>
      </w:r>
      <w:r w:rsidR="006A5907" w:rsidRPr="00713158">
        <w:rPr>
          <w:rFonts w:ascii="Times New Roman" w:hAnsi="Times New Roman" w:cs="Times New Roman"/>
          <w:b/>
          <w:strike/>
          <w:color w:val="FF0000"/>
          <w:sz w:val="24"/>
          <w:szCs w:val="24"/>
        </w:rPr>
        <w:t>7</w:t>
      </w:r>
      <w:r w:rsidR="00F55C83" w:rsidRPr="00713158">
        <w:rPr>
          <w:rFonts w:ascii="Times New Roman" w:hAnsi="Times New Roman" w:cs="Times New Roman"/>
          <w:b/>
          <w:color w:val="FF0000"/>
          <w:sz w:val="24"/>
          <w:szCs w:val="24"/>
        </w:rPr>
        <w:t>8</w:t>
      </w:r>
      <w:r w:rsidR="00C00C61" w:rsidRPr="00713158">
        <w:rPr>
          <w:rFonts w:ascii="Times New Roman" w:hAnsi="Times New Roman" w:cs="Times New Roman"/>
          <w:b/>
          <w:sz w:val="24"/>
          <w:szCs w:val="24"/>
        </w:rPr>
        <w:t xml:space="preserve">.  </w:t>
      </w:r>
      <w:r w:rsidR="004B1428" w:rsidRPr="00713158">
        <w:rPr>
          <w:rFonts w:ascii="Times New Roman" w:hAnsi="Times New Roman" w:cs="Times New Roman"/>
          <w:b/>
          <w:sz w:val="24"/>
          <w:szCs w:val="24"/>
        </w:rPr>
        <w:t>Sales and Use Tax Returns Required. P</w:t>
      </w:r>
      <w:r w:rsidR="00C00C61" w:rsidRPr="00713158">
        <w:rPr>
          <w:rFonts w:ascii="Times New Roman" w:hAnsi="Times New Roman" w:cs="Times New Roman"/>
          <w:b/>
          <w:sz w:val="24"/>
          <w:szCs w:val="24"/>
        </w:rPr>
        <w:t>ayment of tax; monthly return</w:t>
      </w:r>
      <w:r w:rsidR="00C00C61" w:rsidRPr="00713158">
        <w:rPr>
          <w:rFonts w:ascii="Times New Roman" w:hAnsi="Times New Roman" w:cs="Times New Roman"/>
          <w:b/>
          <w:i/>
          <w:color w:val="0000FF"/>
          <w:sz w:val="24"/>
          <w:szCs w:val="24"/>
        </w:rPr>
        <w:t xml:space="preserve">.  </w:t>
      </w:r>
    </w:p>
    <w:p w:rsidR="00300C0C" w:rsidRPr="00713158" w:rsidRDefault="00182D66" w:rsidP="009D3C34">
      <w:pPr>
        <w:pStyle w:val="ListParagraph"/>
        <w:numPr>
          <w:ilvl w:val="0"/>
          <w:numId w:val="3"/>
        </w:numPr>
        <w:tabs>
          <w:tab w:val="left" w:pos="360"/>
          <w:tab w:val="left" w:pos="1080"/>
        </w:tabs>
        <w:spacing w:after="0" w:line="480" w:lineRule="auto"/>
        <w:ind w:left="0" w:firstLine="720"/>
        <w:jc w:val="both"/>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lastRenderedPageBreak/>
        <w:t xml:space="preserve">Marijuana sold pursuant to </w:t>
      </w:r>
      <w:r w:rsidR="0002092E" w:rsidRPr="00713158">
        <w:rPr>
          <w:rFonts w:ascii="Times New Roman" w:hAnsi="Times New Roman" w:cs="Times New Roman"/>
          <w:b/>
          <w:i/>
          <w:color w:val="0000FF"/>
          <w:sz w:val="24"/>
          <w:szCs w:val="24"/>
        </w:rPr>
        <w:t xml:space="preserve">NRS 453D is subject to sales </w:t>
      </w:r>
      <w:r w:rsidR="001A2B0C" w:rsidRPr="00713158">
        <w:rPr>
          <w:rFonts w:ascii="Times New Roman" w:hAnsi="Times New Roman" w:cs="Times New Roman"/>
          <w:b/>
          <w:i/>
          <w:color w:val="0000FF"/>
          <w:sz w:val="24"/>
          <w:szCs w:val="24"/>
        </w:rPr>
        <w:t xml:space="preserve">tax </w:t>
      </w:r>
      <w:r w:rsidR="0002092E" w:rsidRPr="00713158">
        <w:rPr>
          <w:rFonts w:ascii="Times New Roman" w:hAnsi="Times New Roman" w:cs="Times New Roman"/>
          <w:b/>
          <w:i/>
          <w:color w:val="0000FF"/>
          <w:sz w:val="24"/>
          <w:szCs w:val="24"/>
        </w:rPr>
        <w:t>when it is sold at</w:t>
      </w:r>
      <w:r w:rsidR="001A2B0C" w:rsidRPr="00713158">
        <w:rPr>
          <w:rFonts w:ascii="Times New Roman" w:hAnsi="Times New Roman" w:cs="Times New Roman"/>
          <w:b/>
          <w:i/>
          <w:color w:val="0000FF"/>
          <w:sz w:val="24"/>
          <w:szCs w:val="24"/>
        </w:rPr>
        <w:t xml:space="preserve"> a retail store.  Returns and payments must be submitted as provided in NRS 372.354 through NRS 372.395.</w:t>
      </w:r>
    </w:p>
    <w:p w:rsidR="00F657EA" w:rsidRPr="00713158" w:rsidRDefault="009D3C34" w:rsidP="000043AE">
      <w:pPr>
        <w:pStyle w:val="Default"/>
        <w:tabs>
          <w:tab w:val="left" w:pos="360"/>
        </w:tabs>
        <w:spacing w:line="480" w:lineRule="auto"/>
        <w:jc w:val="both"/>
        <w:rPr>
          <w:rFonts w:ascii="Times New Roman" w:hAnsi="Times New Roman" w:cs="Times New Roman"/>
          <w:b/>
          <w:i/>
          <w:color w:val="0000FF"/>
        </w:rPr>
      </w:pPr>
      <w:r w:rsidRPr="00713158">
        <w:rPr>
          <w:rFonts w:ascii="Times New Roman" w:hAnsi="Times New Roman" w:cs="Times New Roman"/>
          <w:b/>
        </w:rPr>
        <w:tab/>
      </w:r>
      <w:r w:rsidR="006A5907" w:rsidRPr="00713158">
        <w:rPr>
          <w:rFonts w:ascii="Times New Roman" w:hAnsi="Times New Roman" w:cs="Times New Roman"/>
          <w:b/>
        </w:rPr>
        <w:t>Sec. 2</w:t>
      </w:r>
      <w:r w:rsidR="006A5907" w:rsidRPr="00713158">
        <w:rPr>
          <w:rFonts w:ascii="Times New Roman" w:hAnsi="Times New Roman" w:cs="Times New Roman"/>
          <w:b/>
          <w:strike/>
          <w:color w:val="FF0000"/>
        </w:rPr>
        <w:t>8</w:t>
      </w:r>
      <w:r w:rsidR="00F55C83" w:rsidRPr="00713158">
        <w:rPr>
          <w:rFonts w:ascii="Times New Roman" w:hAnsi="Times New Roman" w:cs="Times New Roman"/>
          <w:b/>
          <w:color w:val="FF0000"/>
        </w:rPr>
        <w:t>9</w:t>
      </w:r>
      <w:r w:rsidR="00F657EA" w:rsidRPr="00713158">
        <w:rPr>
          <w:rFonts w:ascii="Times New Roman" w:hAnsi="Times New Roman" w:cs="Times New Roman"/>
          <w:b/>
        </w:rPr>
        <w:t xml:space="preserve">.  </w:t>
      </w:r>
      <w:r w:rsidR="00F657EA" w:rsidRPr="00713158">
        <w:rPr>
          <w:rFonts w:ascii="Times New Roman" w:hAnsi="Times New Roman" w:cs="Times New Roman"/>
          <w:b/>
          <w:color w:val="auto"/>
        </w:rPr>
        <w:t>Excise Tax Returns Required.  Payment of tax: monthly return</w:t>
      </w:r>
      <w:r w:rsidR="00F657EA" w:rsidRPr="00713158">
        <w:rPr>
          <w:rFonts w:ascii="Times New Roman" w:hAnsi="Times New Roman" w:cs="Times New Roman"/>
          <w:b/>
          <w:i/>
          <w:color w:val="0000FF"/>
        </w:rPr>
        <w:t xml:space="preserve">.  </w:t>
      </w:r>
    </w:p>
    <w:p w:rsidR="00F657EA" w:rsidRPr="00713158" w:rsidRDefault="00F657EA" w:rsidP="009D3C34">
      <w:pPr>
        <w:pStyle w:val="Default"/>
        <w:numPr>
          <w:ilvl w:val="0"/>
          <w:numId w:val="5"/>
        </w:numPr>
        <w:tabs>
          <w:tab w:val="left" w:pos="1080"/>
        </w:tabs>
        <w:spacing w:line="480" w:lineRule="auto"/>
        <w:ind w:left="0" w:firstLine="720"/>
        <w:jc w:val="both"/>
        <w:rPr>
          <w:rFonts w:ascii="Times New Roman" w:hAnsi="Times New Roman" w:cs="Times New Roman"/>
          <w:b/>
          <w:i/>
          <w:color w:val="0000FF"/>
        </w:rPr>
      </w:pPr>
      <w:r w:rsidRPr="00713158">
        <w:rPr>
          <w:rFonts w:ascii="Times New Roman" w:hAnsi="Times New Roman" w:cs="Times New Roman"/>
          <w:b/>
          <w:i/>
          <w:color w:val="0000FF"/>
        </w:rPr>
        <w:t xml:space="preserve">An excise tax must be collected by </w:t>
      </w:r>
      <w:r w:rsidR="00FA739E" w:rsidRPr="00713158">
        <w:rPr>
          <w:rFonts w:ascii="Times New Roman" w:hAnsi="Times New Roman" w:cs="Times New Roman"/>
          <w:b/>
          <w:i/>
          <w:color w:val="0000FF"/>
        </w:rPr>
        <w:t xml:space="preserve">the State on the wholesale sales of marijuana at a </w:t>
      </w:r>
      <w:r w:rsidRPr="00713158">
        <w:rPr>
          <w:rFonts w:ascii="Times New Roman" w:hAnsi="Times New Roman" w:cs="Times New Roman"/>
          <w:b/>
          <w:i/>
          <w:color w:val="0000FF"/>
        </w:rPr>
        <w:t>rate of 15 percent of the fair market value at wholesale of the marijuana.</w:t>
      </w:r>
    </w:p>
    <w:p w:rsidR="00F657EA" w:rsidRPr="00713158" w:rsidRDefault="00F657EA" w:rsidP="009D3C34">
      <w:pPr>
        <w:pStyle w:val="Default"/>
        <w:numPr>
          <w:ilvl w:val="0"/>
          <w:numId w:val="5"/>
        </w:numPr>
        <w:tabs>
          <w:tab w:val="left" w:pos="1080"/>
        </w:tabs>
        <w:spacing w:line="480" w:lineRule="auto"/>
        <w:ind w:left="0" w:firstLine="720"/>
        <w:jc w:val="both"/>
        <w:rPr>
          <w:rFonts w:ascii="Times New Roman" w:hAnsi="Times New Roman" w:cs="Times New Roman"/>
          <w:b/>
          <w:i/>
          <w:color w:val="0000FF"/>
        </w:rPr>
      </w:pPr>
      <w:r w:rsidRPr="00713158">
        <w:rPr>
          <w:rFonts w:ascii="Times New Roman" w:hAnsi="Times New Roman" w:cs="Times New Roman"/>
          <w:b/>
          <w:i/>
          <w:color w:val="0000FF"/>
        </w:rPr>
        <w:t>Each marijuana cultivator shall, on or before the last day of the month immediately following each month for which the marijuana is sold, file with the Department a return on a form prescribed by the Department and remit to the Department any tax due for the month covered by the return.</w:t>
      </w:r>
      <w:r w:rsidR="002A2B39" w:rsidRPr="00713158">
        <w:rPr>
          <w:rFonts w:ascii="Times New Roman" w:hAnsi="Times New Roman" w:cs="Times New Roman"/>
          <w:b/>
          <w:i/>
          <w:color w:val="0000FF"/>
        </w:rPr>
        <w:t xml:space="preserve"> A return must be filed whether or not a sale or purchase has occurred. </w:t>
      </w:r>
    </w:p>
    <w:p w:rsidR="00F657EA" w:rsidRPr="00713158" w:rsidRDefault="00F657EA" w:rsidP="009D3C34">
      <w:pPr>
        <w:pStyle w:val="Default"/>
        <w:numPr>
          <w:ilvl w:val="0"/>
          <w:numId w:val="5"/>
        </w:numPr>
        <w:tabs>
          <w:tab w:val="left" w:pos="1080"/>
        </w:tabs>
        <w:spacing w:line="480" w:lineRule="auto"/>
        <w:ind w:left="0" w:firstLine="720"/>
        <w:jc w:val="both"/>
        <w:rPr>
          <w:rFonts w:ascii="Times New Roman" w:hAnsi="Times New Roman" w:cs="Times New Roman"/>
          <w:b/>
          <w:i/>
          <w:color w:val="0000FF"/>
        </w:rPr>
      </w:pPr>
      <w:r w:rsidRPr="00713158">
        <w:rPr>
          <w:rFonts w:ascii="Times New Roman" w:hAnsi="Times New Roman" w:cs="Times New Roman"/>
          <w:b/>
          <w:i/>
          <w:color w:val="0000FF"/>
        </w:rPr>
        <w:t xml:space="preserve">The marijuana cultivation facility shall pay the excise tax to the Department upon the first sale of marijuana to a marijuana retail store, a marijuana product manufacturing facility, or another marijuana cultivation facility. </w:t>
      </w:r>
    </w:p>
    <w:p w:rsidR="00F40E49" w:rsidRPr="00713158" w:rsidRDefault="00F40E49" w:rsidP="009D3C34">
      <w:pPr>
        <w:pStyle w:val="Default"/>
        <w:numPr>
          <w:ilvl w:val="1"/>
          <w:numId w:val="5"/>
        </w:numPr>
        <w:tabs>
          <w:tab w:val="left" w:pos="360"/>
          <w:tab w:val="left" w:pos="1170"/>
        </w:tabs>
        <w:spacing w:line="480" w:lineRule="auto"/>
        <w:ind w:left="0" w:firstLine="900"/>
        <w:jc w:val="both"/>
        <w:rPr>
          <w:rFonts w:ascii="Times New Roman" w:hAnsi="Times New Roman" w:cs="Times New Roman"/>
          <w:b/>
          <w:i/>
          <w:color w:val="FF0000"/>
        </w:rPr>
      </w:pPr>
      <w:r w:rsidRPr="00713158">
        <w:rPr>
          <w:rFonts w:ascii="Times New Roman" w:hAnsi="Times New Roman" w:cs="Times New Roman"/>
          <w:b/>
          <w:i/>
          <w:color w:val="FF0000"/>
        </w:rPr>
        <w:t xml:space="preserve">If a marijuana cultivation facility sells to another marijuana cultivation facility and pays the wholesale excise tax to the Department on the sale as required by NRS 453D.500, the wholesale excise tax will not be due on any subsequent </w:t>
      </w:r>
      <w:r w:rsidR="00A956CF">
        <w:rPr>
          <w:rFonts w:ascii="Times New Roman" w:hAnsi="Times New Roman" w:cs="Times New Roman"/>
          <w:b/>
          <w:i/>
          <w:color w:val="FF0000"/>
        </w:rPr>
        <w:t xml:space="preserve">wholesale </w:t>
      </w:r>
      <w:r w:rsidRPr="00713158">
        <w:rPr>
          <w:rFonts w:ascii="Times New Roman" w:hAnsi="Times New Roman" w:cs="Times New Roman"/>
          <w:b/>
          <w:i/>
          <w:color w:val="FF0000"/>
        </w:rPr>
        <w:t>sales of that product.</w:t>
      </w:r>
    </w:p>
    <w:p w:rsidR="00F40E49" w:rsidRPr="00713158" w:rsidRDefault="00F40E49" w:rsidP="009D3C34">
      <w:pPr>
        <w:pStyle w:val="Default"/>
        <w:numPr>
          <w:ilvl w:val="1"/>
          <w:numId w:val="5"/>
        </w:numPr>
        <w:tabs>
          <w:tab w:val="left" w:pos="360"/>
          <w:tab w:val="left" w:pos="1170"/>
        </w:tabs>
        <w:spacing w:line="480" w:lineRule="auto"/>
        <w:ind w:left="0" w:firstLine="900"/>
        <w:jc w:val="both"/>
        <w:rPr>
          <w:rFonts w:ascii="Times New Roman" w:hAnsi="Times New Roman" w:cs="Times New Roman"/>
          <w:b/>
          <w:i/>
          <w:color w:val="FF0000"/>
        </w:rPr>
      </w:pPr>
      <w:r w:rsidRPr="00713158">
        <w:rPr>
          <w:rFonts w:ascii="Times New Roman" w:hAnsi="Times New Roman" w:cs="Times New Roman"/>
          <w:b/>
          <w:i/>
          <w:color w:val="FF0000"/>
        </w:rPr>
        <w:t>A marijuana cultivation facility must keep all supporting documentation for verification that the excise tax was paid on the first sale of the product.</w:t>
      </w:r>
    </w:p>
    <w:p w:rsidR="00F657EA" w:rsidRPr="00713158" w:rsidRDefault="00F657EA" w:rsidP="009D3C34">
      <w:pPr>
        <w:pStyle w:val="Default"/>
        <w:numPr>
          <w:ilvl w:val="0"/>
          <w:numId w:val="5"/>
        </w:numPr>
        <w:tabs>
          <w:tab w:val="left" w:pos="1080"/>
        </w:tabs>
        <w:spacing w:line="480" w:lineRule="auto"/>
        <w:ind w:left="0" w:firstLine="720"/>
        <w:jc w:val="both"/>
        <w:rPr>
          <w:rFonts w:ascii="Times New Roman" w:hAnsi="Times New Roman" w:cs="Times New Roman"/>
          <w:b/>
          <w:i/>
          <w:color w:val="0000FF"/>
        </w:rPr>
      </w:pPr>
      <w:r w:rsidRPr="00713158">
        <w:rPr>
          <w:rFonts w:ascii="Times New Roman" w:hAnsi="Times New Roman" w:cs="Times New Roman"/>
          <w:b/>
          <w:bCs/>
          <w:i/>
          <w:color w:val="0000FF"/>
        </w:rPr>
        <w:t xml:space="preserve">Calculation and Payment of Tax. </w:t>
      </w:r>
    </w:p>
    <w:p w:rsidR="00F657EA" w:rsidRPr="00713158" w:rsidRDefault="00F657EA" w:rsidP="009D3C34">
      <w:pPr>
        <w:pStyle w:val="Default"/>
        <w:numPr>
          <w:ilvl w:val="1"/>
          <w:numId w:val="5"/>
        </w:numPr>
        <w:tabs>
          <w:tab w:val="left" w:pos="360"/>
          <w:tab w:val="left" w:pos="1260"/>
        </w:tabs>
        <w:spacing w:line="480" w:lineRule="auto"/>
        <w:ind w:left="0" w:firstLine="900"/>
        <w:jc w:val="both"/>
        <w:rPr>
          <w:rFonts w:ascii="Times New Roman" w:hAnsi="Times New Roman" w:cs="Times New Roman"/>
          <w:b/>
          <w:i/>
          <w:color w:val="0000FF"/>
        </w:rPr>
      </w:pPr>
      <w:r w:rsidRPr="00713158">
        <w:rPr>
          <w:rFonts w:ascii="Times New Roman" w:hAnsi="Times New Roman" w:cs="Times New Roman"/>
          <w:b/>
          <w:i/>
          <w:iCs/>
          <w:color w:val="0000FF"/>
        </w:rPr>
        <w:t xml:space="preserve">Calculation of Fair Market Value at Wholesale. </w:t>
      </w:r>
    </w:p>
    <w:p w:rsidR="00F55C83" w:rsidRPr="00713158" w:rsidRDefault="00F55C83" w:rsidP="009D3C34">
      <w:pPr>
        <w:pStyle w:val="Default"/>
        <w:numPr>
          <w:ilvl w:val="4"/>
          <w:numId w:val="5"/>
        </w:numPr>
        <w:tabs>
          <w:tab w:val="left" w:pos="360"/>
          <w:tab w:val="left" w:pos="1800"/>
        </w:tabs>
        <w:spacing w:line="480" w:lineRule="auto"/>
        <w:ind w:left="0" w:firstLine="1440"/>
        <w:jc w:val="both"/>
        <w:rPr>
          <w:rFonts w:ascii="Times New Roman" w:hAnsi="Times New Roman" w:cs="Times New Roman"/>
          <w:b/>
          <w:i/>
          <w:color w:val="0000FF"/>
        </w:rPr>
      </w:pPr>
      <w:r w:rsidRPr="00713158">
        <w:rPr>
          <w:rFonts w:ascii="Times New Roman" w:hAnsi="Times New Roman" w:cs="Times New Roman"/>
          <w:b/>
          <w:i/>
          <w:color w:val="0000FF"/>
        </w:rPr>
        <w:t xml:space="preserve">The Department will calculate the Fair Market Value at Wholesale using reported sales or transfer of each category. </w:t>
      </w:r>
    </w:p>
    <w:p w:rsidR="00F55C83" w:rsidRPr="00B22766" w:rsidRDefault="00F55C83" w:rsidP="00B22766">
      <w:pPr>
        <w:pStyle w:val="Default"/>
        <w:numPr>
          <w:ilvl w:val="4"/>
          <w:numId w:val="5"/>
        </w:numPr>
        <w:tabs>
          <w:tab w:val="left" w:pos="360"/>
          <w:tab w:val="left" w:pos="1800"/>
        </w:tabs>
        <w:spacing w:line="480" w:lineRule="auto"/>
        <w:ind w:left="0" w:firstLine="1440"/>
        <w:jc w:val="both"/>
        <w:rPr>
          <w:rFonts w:ascii="Times New Roman" w:hAnsi="Times New Roman" w:cs="Times New Roman"/>
          <w:b/>
          <w:i/>
          <w:color w:val="FF0000"/>
        </w:rPr>
      </w:pPr>
      <w:r w:rsidRPr="00713158">
        <w:rPr>
          <w:rFonts w:ascii="Times New Roman" w:hAnsi="Times New Roman" w:cs="Times New Roman"/>
          <w:b/>
          <w:i/>
          <w:color w:val="FF0000"/>
        </w:rPr>
        <w:lastRenderedPageBreak/>
        <w:t>Detailed transaction reports shall be submitted by each marijuana cultivation facility to the Department by October 31, 2017.</w:t>
      </w:r>
      <w:r w:rsidR="00B22766">
        <w:rPr>
          <w:rFonts w:ascii="Times New Roman" w:hAnsi="Times New Roman" w:cs="Times New Roman"/>
          <w:b/>
          <w:i/>
          <w:color w:val="FF0000"/>
        </w:rPr>
        <w:t xml:space="preserve"> </w:t>
      </w:r>
      <w:r w:rsidR="00B22766" w:rsidRPr="00713158">
        <w:rPr>
          <w:rFonts w:ascii="Times New Roman" w:hAnsi="Times New Roman" w:cs="Times New Roman"/>
          <w:b/>
          <w:i/>
          <w:color w:val="FF0000"/>
        </w:rPr>
        <w:t>The reports shall be submitted on a form provided by the Department and must include transactions from April 2017 through September 2017.</w:t>
      </w:r>
    </w:p>
    <w:p w:rsidR="00F55C83" w:rsidRPr="00713158" w:rsidRDefault="00F55C83" w:rsidP="009D3C34">
      <w:pPr>
        <w:pStyle w:val="Default"/>
        <w:numPr>
          <w:ilvl w:val="4"/>
          <w:numId w:val="5"/>
        </w:numPr>
        <w:tabs>
          <w:tab w:val="left" w:pos="360"/>
          <w:tab w:val="left" w:pos="1800"/>
        </w:tabs>
        <w:spacing w:line="480" w:lineRule="auto"/>
        <w:ind w:left="0" w:firstLine="1440"/>
        <w:jc w:val="both"/>
        <w:rPr>
          <w:rFonts w:ascii="Times New Roman" w:hAnsi="Times New Roman" w:cs="Times New Roman"/>
          <w:b/>
          <w:i/>
          <w:color w:val="0000FF"/>
        </w:rPr>
      </w:pPr>
      <w:r w:rsidRPr="00713158">
        <w:rPr>
          <w:rFonts w:ascii="Times New Roman" w:hAnsi="Times New Roman" w:cs="Times New Roman"/>
          <w:b/>
          <w:i/>
          <w:color w:val="0000FF"/>
        </w:rPr>
        <w:t xml:space="preserve">The Department will determine the best methodology to arrive at the Fair Market Value at Wholesale. The Department may, from time to time, change its method of calculating the Fair Market Value at Wholesale if, in the judgment of the Department, such change is necessary to arrive at the most accurate Fair Market Value at Wholesale given the market conditions. </w:t>
      </w:r>
    </w:p>
    <w:p w:rsidR="00F657EA" w:rsidRPr="00713158" w:rsidRDefault="00F657EA" w:rsidP="009D3C34">
      <w:pPr>
        <w:pStyle w:val="Default"/>
        <w:numPr>
          <w:ilvl w:val="1"/>
          <w:numId w:val="5"/>
        </w:numPr>
        <w:tabs>
          <w:tab w:val="left" w:pos="360"/>
          <w:tab w:val="left" w:pos="1260"/>
        </w:tabs>
        <w:spacing w:line="480" w:lineRule="auto"/>
        <w:ind w:left="0" w:firstLine="900"/>
        <w:jc w:val="both"/>
        <w:rPr>
          <w:rFonts w:ascii="Times New Roman" w:hAnsi="Times New Roman" w:cs="Times New Roman"/>
          <w:b/>
          <w:i/>
          <w:color w:val="0000FF"/>
        </w:rPr>
      </w:pPr>
      <w:r w:rsidRPr="00713158">
        <w:rPr>
          <w:rFonts w:ascii="Times New Roman" w:hAnsi="Times New Roman" w:cs="Times New Roman"/>
          <w:b/>
          <w:i/>
          <w:color w:val="0000FF"/>
        </w:rPr>
        <w:t xml:space="preserve">The tax shall be calculated based on the category of the Marijuana Product (i.e., Bud, Small/Popcorn Bud, Trim, Immature Plant, Wet Whole Plant, or Seeds) being sold. </w:t>
      </w:r>
    </w:p>
    <w:p w:rsidR="00F657EA" w:rsidRPr="00713158" w:rsidRDefault="00F657EA" w:rsidP="009D3C34">
      <w:pPr>
        <w:pStyle w:val="Default"/>
        <w:numPr>
          <w:ilvl w:val="2"/>
          <w:numId w:val="5"/>
        </w:numPr>
        <w:tabs>
          <w:tab w:val="left" w:pos="360"/>
          <w:tab w:val="left" w:pos="1800"/>
        </w:tabs>
        <w:spacing w:line="480" w:lineRule="auto"/>
        <w:ind w:left="0" w:firstLine="1440"/>
        <w:jc w:val="both"/>
        <w:rPr>
          <w:rFonts w:ascii="Times New Roman" w:hAnsi="Times New Roman" w:cs="Times New Roman"/>
          <w:b/>
          <w:i/>
          <w:color w:val="0000FF"/>
        </w:rPr>
      </w:pPr>
      <w:r w:rsidRPr="00713158">
        <w:rPr>
          <w:rFonts w:ascii="Times New Roman" w:hAnsi="Times New Roman" w:cs="Times New Roman"/>
          <w:b/>
          <w:i/>
          <w:color w:val="0000FF"/>
        </w:rPr>
        <w:t xml:space="preserve">To set the initial </w:t>
      </w:r>
      <w:r w:rsidR="002E2BF8" w:rsidRPr="00713158">
        <w:rPr>
          <w:rFonts w:ascii="Times New Roman" w:hAnsi="Times New Roman" w:cs="Times New Roman"/>
          <w:b/>
          <w:i/>
          <w:color w:val="0000FF"/>
        </w:rPr>
        <w:t>Fair Market Value at Wholesale</w:t>
      </w:r>
      <w:r w:rsidRPr="00713158">
        <w:rPr>
          <w:rFonts w:ascii="Times New Roman" w:hAnsi="Times New Roman" w:cs="Times New Roman"/>
          <w:b/>
          <w:i/>
          <w:color w:val="0000FF"/>
        </w:rPr>
        <w:t xml:space="preserve">, the Department will use data collected from current medical marijuana cultivators as well as other data available related to the Fair Market Value at Wholesale  </w:t>
      </w:r>
    </w:p>
    <w:p w:rsidR="00F657EA" w:rsidRPr="00713158" w:rsidRDefault="00F657EA" w:rsidP="009D3C34">
      <w:pPr>
        <w:pStyle w:val="Default"/>
        <w:numPr>
          <w:ilvl w:val="2"/>
          <w:numId w:val="5"/>
        </w:numPr>
        <w:tabs>
          <w:tab w:val="left" w:pos="360"/>
          <w:tab w:val="left" w:pos="1800"/>
        </w:tabs>
        <w:spacing w:line="480" w:lineRule="auto"/>
        <w:ind w:left="0" w:firstLine="1440"/>
        <w:jc w:val="both"/>
        <w:rPr>
          <w:rFonts w:ascii="Times New Roman" w:hAnsi="Times New Roman" w:cs="Times New Roman"/>
          <w:b/>
          <w:i/>
          <w:color w:val="0000FF"/>
        </w:rPr>
      </w:pPr>
      <w:r w:rsidRPr="00713158">
        <w:rPr>
          <w:rFonts w:ascii="Times New Roman" w:hAnsi="Times New Roman" w:cs="Times New Roman"/>
          <w:b/>
          <w:i/>
          <w:color w:val="0000FF"/>
        </w:rPr>
        <w:t xml:space="preserve">The excise tax for Bud is computed on the total weight of all Bud that is </w:t>
      </w:r>
      <w:r w:rsidR="002E2BF8" w:rsidRPr="00713158">
        <w:rPr>
          <w:rFonts w:ascii="Times New Roman" w:hAnsi="Times New Roman" w:cs="Times New Roman"/>
          <w:b/>
          <w:i/>
          <w:color w:val="0000FF"/>
        </w:rPr>
        <w:t xml:space="preserve">sold. </w:t>
      </w:r>
      <w:r w:rsidRPr="00713158">
        <w:rPr>
          <w:rFonts w:ascii="Times New Roman" w:hAnsi="Times New Roman" w:cs="Times New Roman"/>
          <w:b/>
          <w:i/>
          <w:color w:val="0000FF"/>
        </w:rPr>
        <w:t xml:space="preserve">Notwithstanding this rule, the inadvertent inclusion of inconsequential amounts of Bud in a sale that is otherwise Trim shall not be treated as the sale of Bud. </w:t>
      </w:r>
    </w:p>
    <w:p w:rsidR="00F657EA" w:rsidRPr="00713158" w:rsidRDefault="00F657EA" w:rsidP="009D3C34">
      <w:pPr>
        <w:pStyle w:val="Default"/>
        <w:numPr>
          <w:ilvl w:val="2"/>
          <w:numId w:val="5"/>
        </w:numPr>
        <w:tabs>
          <w:tab w:val="left" w:pos="360"/>
          <w:tab w:val="left" w:pos="1800"/>
        </w:tabs>
        <w:spacing w:line="480" w:lineRule="auto"/>
        <w:ind w:left="0" w:firstLine="1440"/>
        <w:jc w:val="both"/>
        <w:rPr>
          <w:rFonts w:ascii="Times New Roman" w:hAnsi="Times New Roman" w:cs="Times New Roman"/>
          <w:b/>
          <w:i/>
          <w:color w:val="0000FF"/>
        </w:rPr>
      </w:pPr>
      <w:r w:rsidRPr="00713158">
        <w:rPr>
          <w:rFonts w:ascii="Times New Roman" w:hAnsi="Times New Roman" w:cs="Times New Roman"/>
          <w:b/>
          <w:i/>
          <w:color w:val="0000FF"/>
        </w:rPr>
        <w:t xml:space="preserve">The excise tax for Trim is calculated on the total weight of all Trim that is sold. Notwithstanding this rule, the inadvertent inclusion of inconsequential amounts of Bud in a sale that is otherwise Trim shall be treated as the sale of Trim. </w:t>
      </w:r>
    </w:p>
    <w:p w:rsidR="00F657EA" w:rsidRPr="00713158" w:rsidRDefault="00F657EA" w:rsidP="009D3C34">
      <w:pPr>
        <w:pStyle w:val="Default"/>
        <w:numPr>
          <w:ilvl w:val="2"/>
          <w:numId w:val="5"/>
        </w:numPr>
        <w:tabs>
          <w:tab w:val="left" w:pos="360"/>
          <w:tab w:val="left" w:pos="1800"/>
        </w:tabs>
        <w:spacing w:line="480" w:lineRule="auto"/>
        <w:ind w:left="0" w:firstLine="1440"/>
        <w:jc w:val="both"/>
        <w:rPr>
          <w:rFonts w:ascii="Times New Roman" w:hAnsi="Times New Roman" w:cs="Times New Roman"/>
          <w:b/>
          <w:i/>
          <w:color w:val="0000FF"/>
        </w:rPr>
      </w:pPr>
      <w:r w:rsidRPr="00713158">
        <w:rPr>
          <w:rFonts w:ascii="Times New Roman" w:hAnsi="Times New Roman" w:cs="Times New Roman"/>
          <w:b/>
          <w:i/>
          <w:color w:val="0000FF"/>
        </w:rPr>
        <w:t xml:space="preserve">The excise tax for Immature Plants is calculated on the total number of Immature Plants being sold.  </w:t>
      </w:r>
    </w:p>
    <w:p w:rsidR="00F657EA" w:rsidRPr="00713158" w:rsidRDefault="00F657EA" w:rsidP="009D3C34">
      <w:pPr>
        <w:pStyle w:val="Default"/>
        <w:numPr>
          <w:ilvl w:val="2"/>
          <w:numId w:val="5"/>
        </w:numPr>
        <w:tabs>
          <w:tab w:val="left" w:pos="360"/>
          <w:tab w:val="left" w:pos="1800"/>
        </w:tabs>
        <w:spacing w:line="480" w:lineRule="auto"/>
        <w:ind w:left="0" w:firstLine="1440"/>
        <w:jc w:val="both"/>
        <w:rPr>
          <w:rFonts w:ascii="Times New Roman" w:hAnsi="Times New Roman" w:cs="Times New Roman"/>
          <w:b/>
          <w:i/>
          <w:color w:val="0000FF"/>
        </w:rPr>
      </w:pPr>
      <w:r w:rsidRPr="00713158">
        <w:rPr>
          <w:rFonts w:ascii="Times New Roman" w:hAnsi="Times New Roman" w:cs="Times New Roman"/>
          <w:b/>
          <w:i/>
          <w:color w:val="0000FF"/>
        </w:rPr>
        <w:lastRenderedPageBreak/>
        <w:t xml:space="preserve">The excise tax for Wet Whole Plants is calculated on the total weight of the entire Marijuana Wet Whole Plant. The weight of the entire plant is subject to tax because the Fair Market Value at Wholesale for Wet Whole Plant already reflects an allowance for water weight and waste. The Wet Whole Plant may not undergo any further processing (i.e., drying the plant and subsequently selling separately the Bud and Trim) prior to being weighed when using the Wet Whole Plant basis. </w:t>
      </w:r>
      <w:r w:rsidRPr="00713158">
        <w:rPr>
          <w:rFonts w:ascii="Times New Roman" w:hAnsi="Times New Roman" w:cs="Times New Roman"/>
          <w:b/>
          <w:i/>
          <w:strike/>
          <w:color w:val="FF0000"/>
        </w:rPr>
        <w:t>The Wet Whole Plant must be harvested and packaged in the same day.</w:t>
      </w:r>
      <w:r w:rsidRPr="00713158">
        <w:rPr>
          <w:rFonts w:ascii="Times New Roman" w:hAnsi="Times New Roman" w:cs="Times New Roman"/>
          <w:b/>
          <w:i/>
          <w:color w:val="FF0000"/>
        </w:rPr>
        <w:t xml:space="preserve"> </w:t>
      </w:r>
    </w:p>
    <w:p w:rsidR="00F657EA" w:rsidRPr="00713158" w:rsidRDefault="00F657EA" w:rsidP="009D3C34">
      <w:pPr>
        <w:pStyle w:val="Default"/>
        <w:numPr>
          <w:ilvl w:val="0"/>
          <w:numId w:val="52"/>
        </w:numPr>
        <w:tabs>
          <w:tab w:val="left" w:pos="2520"/>
        </w:tabs>
        <w:spacing w:line="480" w:lineRule="auto"/>
        <w:ind w:left="0" w:firstLine="2160"/>
        <w:jc w:val="both"/>
        <w:rPr>
          <w:rFonts w:ascii="Times New Roman" w:hAnsi="Times New Roman" w:cs="Times New Roman"/>
          <w:b/>
          <w:i/>
          <w:color w:val="0000FF"/>
        </w:rPr>
      </w:pPr>
      <w:r w:rsidRPr="00713158">
        <w:rPr>
          <w:rFonts w:ascii="Times New Roman" w:hAnsi="Times New Roman" w:cs="Times New Roman"/>
          <w:b/>
          <w:i/>
          <w:color w:val="0000FF"/>
        </w:rPr>
        <w:t xml:space="preserve">The Marijuana Wet Whole Plant must be weighed within 2 hours of the </w:t>
      </w:r>
      <w:r w:rsidRPr="00713158">
        <w:rPr>
          <w:rFonts w:ascii="Times New Roman" w:hAnsi="Times New Roman" w:cs="Times New Roman"/>
          <w:b/>
          <w:i/>
          <w:strike/>
          <w:color w:val="FF0000"/>
        </w:rPr>
        <w:t>plant</w:t>
      </w:r>
      <w:r w:rsidR="00F40E49" w:rsidRPr="00713158">
        <w:rPr>
          <w:rFonts w:ascii="Times New Roman" w:hAnsi="Times New Roman" w:cs="Times New Roman"/>
          <w:b/>
          <w:i/>
          <w:color w:val="0000FF"/>
        </w:rPr>
        <w:t xml:space="preserve"> </w:t>
      </w:r>
      <w:r w:rsidR="00F40E49" w:rsidRPr="00713158">
        <w:rPr>
          <w:rFonts w:ascii="Times New Roman" w:hAnsi="Times New Roman" w:cs="Times New Roman"/>
          <w:b/>
          <w:i/>
          <w:color w:val="FF0000"/>
        </w:rPr>
        <w:t>batch</w:t>
      </w:r>
      <w:r w:rsidRPr="00713158">
        <w:rPr>
          <w:rFonts w:ascii="Times New Roman" w:hAnsi="Times New Roman" w:cs="Times New Roman"/>
          <w:b/>
          <w:i/>
          <w:color w:val="0000FF"/>
        </w:rPr>
        <w:t xml:space="preserve"> being harvested and without any further processing, including any artificial drying such as increasing the ambient temperature of the room or any other form of drying, curing, or trimming. Tax must be calculated and paid on the total Wet Whole Plant weight. If the Wet Whole Plant is not weighed within 2 hours of </w:t>
      </w:r>
      <w:r w:rsidR="00F40E49" w:rsidRPr="00713158">
        <w:rPr>
          <w:rFonts w:ascii="Times New Roman" w:hAnsi="Times New Roman" w:cs="Times New Roman"/>
          <w:b/>
          <w:i/>
          <w:color w:val="FF0000"/>
        </w:rPr>
        <w:t xml:space="preserve">the batch </w:t>
      </w:r>
      <w:r w:rsidRPr="00713158">
        <w:rPr>
          <w:rFonts w:ascii="Times New Roman" w:hAnsi="Times New Roman" w:cs="Times New Roman"/>
          <w:b/>
          <w:i/>
          <w:color w:val="0000FF"/>
        </w:rPr>
        <w:t xml:space="preserve">being harvested or is subjected to further processing before being weighed, the excise tax on such plant cannot be calculated and paid on the Wet Whole Plant basis and must instead be calculated and paid at the Bud and Trim rates. </w:t>
      </w:r>
    </w:p>
    <w:p w:rsidR="00F657EA" w:rsidRPr="00713158" w:rsidRDefault="00F657EA" w:rsidP="009D3C34">
      <w:pPr>
        <w:pStyle w:val="Default"/>
        <w:numPr>
          <w:ilvl w:val="0"/>
          <w:numId w:val="52"/>
        </w:numPr>
        <w:tabs>
          <w:tab w:val="left" w:pos="2520"/>
        </w:tabs>
        <w:spacing w:line="480" w:lineRule="auto"/>
        <w:ind w:left="0" w:firstLine="2160"/>
        <w:jc w:val="both"/>
        <w:rPr>
          <w:rFonts w:ascii="Times New Roman" w:hAnsi="Times New Roman" w:cs="Times New Roman"/>
          <w:b/>
          <w:i/>
          <w:color w:val="0000FF"/>
        </w:rPr>
      </w:pPr>
      <w:r w:rsidRPr="00713158">
        <w:rPr>
          <w:rFonts w:ascii="Times New Roman" w:hAnsi="Times New Roman" w:cs="Times New Roman"/>
          <w:b/>
          <w:i/>
          <w:color w:val="0000FF"/>
        </w:rPr>
        <w:t xml:space="preserve">The Marijuana Cultivation Facility must maintain records of the time each </w:t>
      </w:r>
      <w:r w:rsidRPr="00713158">
        <w:rPr>
          <w:rFonts w:ascii="Times New Roman" w:hAnsi="Times New Roman" w:cs="Times New Roman"/>
          <w:b/>
          <w:i/>
          <w:strike/>
          <w:color w:val="FF0000"/>
        </w:rPr>
        <w:t>plant</w:t>
      </w:r>
      <w:r w:rsidR="00C7416D" w:rsidRPr="00713158">
        <w:rPr>
          <w:rFonts w:ascii="Times New Roman" w:hAnsi="Times New Roman" w:cs="Times New Roman"/>
          <w:b/>
          <w:i/>
          <w:color w:val="FF0000"/>
        </w:rPr>
        <w:t>batch</w:t>
      </w:r>
      <w:r w:rsidRPr="00713158">
        <w:rPr>
          <w:rFonts w:ascii="Times New Roman" w:hAnsi="Times New Roman" w:cs="Times New Roman"/>
          <w:b/>
          <w:i/>
          <w:color w:val="0000FF"/>
        </w:rPr>
        <w:t xml:space="preserve"> was harvested and weighed and the weight of each plant. The records must be in writing and created contemporaneously with the harvesting and weighing. </w:t>
      </w:r>
    </w:p>
    <w:p w:rsidR="00F657EA" w:rsidRPr="00713158" w:rsidRDefault="00F657EA" w:rsidP="009D3C34">
      <w:pPr>
        <w:pStyle w:val="Default"/>
        <w:numPr>
          <w:ilvl w:val="2"/>
          <w:numId w:val="5"/>
        </w:numPr>
        <w:tabs>
          <w:tab w:val="left" w:pos="360"/>
          <w:tab w:val="left" w:pos="1800"/>
        </w:tabs>
        <w:spacing w:line="480" w:lineRule="auto"/>
        <w:ind w:left="0" w:firstLine="1440"/>
        <w:jc w:val="both"/>
        <w:rPr>
          <w:rFonts w:ascii="Times New Roman" w:hAnsi="Times New Roman" w:cs="Times New Roman"/>
          <w:b/>
          <w:i/>
          <w:color w:val="0000FF"/>
        </w:rPr>
      </w:pPr>
      <w:r w:rsidRPr="00713158">
        <w:rPr>
          <w:rFonts w:ascii="Times New Roman" w:hAnsi="Times New Roman" w:cs="Times New Roman"/>
          <w:b/>
          <w:i/>
          <w:color w:val="0000FF"/>
        </w:rPr>
        <w:t>The excise tax for seeds is calculated on the total number of seeds being sold</w:t>
      </w:r>
      <w:r w:rsidRPr="00713158">
        <w:rPr>
          <w:rFonts w:ascii="Times New Roman" w:hAnsi="Times New Roman" w:cs="Times New Roman"/>
          <w:b/>
          <w:bCs/>
          <w:i/>
          <w:color w:val="0000FF"/>
        </w:rPr>
        <w:t xml:space="preserve">    </w:t>
      </w:r>
    </w:p>
    <w:p w:rsidR="00F657EA" w:rsidRPr="00713158" w:rsidRDefault="00F657EA" w:rsidP="009D3C34">
      <w:pPr>
        <w:pStyle w:val="Default"/>
        <w:numPr>
          <w:ilvl w:val="0"/>
          <w:numId w:val="5"/>
        </w:numPr>
        <w:tabs>
          <w:tab w:val="left" w:pos="1080"/>
        </w:tabs>
        <w:spacing w:line="480" w:lineRule="auto"/>
        <w:ind w:left="0" w:firstLine="720"/>
        <w:jc w:val="both"/>
        <w:rPr>
          <w:rFonts w:ascii="Times New Roman" w:hAnsi="Times New Roman" w:cs="Times New Roman"/>
          <w:b/>
          <w:bCs/>
          <w:i/>
          <w:color w:val="0000FF"/>
        </w:rPr>
      </w:pPr>
      <w:r w:rsidRPr="00713158">
        <w:rPr>
          <w:rFonts w:ascii="Times New Roman" w:hAnsi="Times New Roman" w:cs="Times New Roman"/>
          <w:b/>
          <w:bCs/>
          <w:i/>
          <w:color w:val="0000FF"/>
        </w:rPr>
        <w:t>Both the marijuana cultivation facility and the first purchaser shall mai</w:t>
      </w:r>
      <w:r w:rsidR="00B33944" w:rsidRPr="00713158">
        <w:rPr>
          <w:rFonts w:ascii="Times New Roman" w:hAnsi="Times New Roman" w:cs="Times New Roman"/>
          <w:b/>
          <w:bCs/>
          <w:i/>
          <w:color w:val="0000FF"/>
        </w:rPr>
        <w:t xml:space="preserve">ntain </w:t>
      </w:r>
      <w:r w:rsidRPr="00713158">
        <w:rPr>
          <w:rFonts w:ascii="Times New Roman" w:hAnsi="Times New Roman" w:cs="Times New Roman"/>
          <w:b/>
          <w:bCs/>
          <w:i/>
          <w:color w:val="0000FF"/>
        </w:rPr>
        <w:t xml:space="preserve">documentation of the payment of the excise tax.  Such evidence may be the purchase invoice, so long as the invoice shows the name and license number of the marijuana cultivation </w:t>
      </w:r>
      <w:r w:rsidRPr="00713158">
        <w:rPr>
          <w:rFonts w:ascii="Times New Roman" w:hAnsi="Times New Roman" w:cs="Times New Roman"/>
          <w:b/>
          <w:bCs/>
          <w:i/>
          <w:color w:val="0000FF"/>
        </w:rPr>
        <w:lastRenderedPageBreak/>
        <w:t>facility, name and license number of first purchaser, the category of product being sold, the date of sale , and the weight of the product being sold.</w:t>
      </w:r>
    </w:p>
    <w:p w:rsidR="0080486C" w:rsidRPr="00713158" w:rsidRDefault="009D3C34" w:rsidP="009D3C34">
      <w:pPr>
        <w:tabs>
          <w:tab w:val="left" w:pos="360"/>
        </w:tabs>
        <w:spacing w:line="480" w:lineRule="auto"/>
        <w:rPr>
          <w:rFonts w:ascii="Times New Roman" w:hAnsi="Times New Roman" w:cs="Times New Roman"/>
          <w:b/>
          <w:color w:val="FF0000"/>
          <w:sz w:val="24"/>
          <w:szCs w:val="24"/>
        </w:rPr>
      </w:pPr>
      <w:r w:rsidRPr="00713158">
        <w:rPr>
          <w:rStyle w:val="NACLead"/>
          <w:rFonts w:ascii="Times New Roman" w:hAnsi="Times New Roman" w:cs="Times New Roman"/>
          <w:sz w:val="24"/>
          <w:szCs w:val="24"/>
        </w:rPr>
        <w:tab/>
      </w:r>
      <w:r w:rsidR="006A5907" w:rsidRPr="00713158">
        <w:rPr>
          <w:rStyle w:val="NACLead"/>
          <w:rFonts w:ascii="Times New Roman" w:hAnsi="Times New Roman" w:cs="Times New Roman"/>
          <w:sz w:val="24"/>
          <w:szCs w:val="24"/>
        </w:rPr>
        <w:t xml:space="preserve">Sec. </w:t>
      </w:r>
      <w:r w:rsidR="006A5907" w:rsidRPr="00713158">
        <w:rPr>
          <w:rStyle w:val="NACLead"/>
          <w:rFonts w:ascii="Times New Roman" w:hAnsi="Times New Roman" w:cs="Times New Roman"/>
          <w:strike/>
          <w:color w:val="FF0000"/>
          <w:sz w:val="24"/>
          <w:szCs w:val="24"/>
        </w:rPr>
        <w:t>29</w:t>
      </w:r>
      <w:r w:rsidR="00F55C83" w:rsidRPr="00713158">
        <w:rPr>
          <w:rStyle w:val="NACLead"/>
          <w:rFonts w:ascii="Times New Roman" w:hAnsi="Times New Roman" w:cs="Times New Roman"/>
          <w:color w:val="FF0000"/>
          <w:sz w:val="24"/>
          <w:szCs w:val="24"/>
        </w:rPr>
        <w:t>30</w:t>
      </w:r>
      <w:r w:rsidR="000120E9" w:rsidRPr="00713158">
        <w:rPr>
          <w:rStyle w:val="NACLead"/>
          <w:rFonts w:ascii="Times New Roman" w:hAnsi="Times New Roman" w:cs="Times New Roman"/>
          <w:sz w:val="24"/>
          <w:szCs w:val="24"/>
        </w:rPr>
        <w:t>.</w:t>
      </w:r>
      <w:r w:rsidR="00F733C5" w:rsidRPr="00713158">
        <w:rPr>
          <w:rStyle w:val="NACLead"/>
          <w:rFonts w:ascii="Times New Roman" w:hAnsi="Times New Roman" w:cs="Times New Roman"/>
          <w:b w:val="0"/>
          <w:sz w:val="24"/>
          <w:szCs w:val="24"/>
        </w:rPr>
        <w:t xml:space="preserve">  </w:t>
      </w:r>
      <w:r w:rsidR="0080486C" w:rsidRPr="00713158">
        <w:rPr>
          <w:rFonts w:ascii="Times New Roman" w:hAnsi="Times New Roman" w:cs="Times New Roman"/>
          <w:b/>
          <w:sz w:val="24"/>
          <w:szCs w:val="24"/>
        </w:rPr>
        <w:t xml:space="preserve">Designation of medical marijuana inventory </w:t>
      </w:r>
      <w:r w:rsidR="0080486C" w:rsidRPr="00713158">
        <w:rPr>
          <w:rFonts w:ascii="Times New Roman" w:hAnsi="Times New Roman" w:cs="Times New Roman"/>
          <w:b/>
          <w:strike/>
          <w:color w:val="FF0000"/>
          <w:sz w:val="24"/>
          <w:szCs w:val="24"/>
        </w:rPr>
        <w:t>as</w:t>
      </w:r>
      <w:r w:rsidR="0080486C" w:rsidRPr="00713158">
        <w:rPr>
          <w:rFonts w:ascii="Times New Roman" w:hAnsi="Times New Roman" w:cs="Times New Roman"/>
          <w:b/>
          <w:sz w:val="24"/>
          <w:szCs w:val="24"/>
        </w:rPr>
        <w:t xml:space="preserve"> </w:t>
      </w:r>
      <w:r w:rsidR="00F40E49" w:rsidRPr="00713158">
        <w:rPr>
          <w:rFonts w:ascii="Times New Roman" w:hAnsi="Times New Roman" w:cs="Times New Roman"/>
          <w:b/>
          <w:color w:val="FF0000"/>
          <w:sz w:val="24"/>
          <w:szCs w:val="24"/>
        </w:rPr>
        <w:t xml:space="preserve">and </w:t>
      </w:r>
      <w:r w:rsidR="0080486C" w:rsidRPr="00713158">
        <w:rPr>
          <w:rFonts w:ascii="Times New Roman" w:hAnsi="Times New Roman" w:cs="Times New Roman"/>
          <w:b/>
          <w:sz w:val="24"/>
          <w:szCs w:val="24"/>
        </w:rPr>
        <w:t>retail marijuana inventory</w:t>
      </w:r>
      <w:r w:rsidR="00B22766">
        <w:rPr>
          <w:rFonts w:ascii="Times New Roman" w:hAnsi="Times New Roman" w:cs="Times New Roman"/>
          <w:b/>
          <w:sz w:val="24"/>
          <w:szCs w:val="24"/>
        </w:rPr>
        <w:t>.</w:t>
      </w:r>
    </w:p>
    <w:p w:rsidR="0080486C" w:rsidRPr="00713158" w:rsidRDefault="0080486C" w:rsidP="009D3C34">
      <w:pPr>
        <w:pStyle w:val="ListParagraph"/>
        <w:numPr>
          <w:ilvl w:val="0"/>
          <w:numId w:val="28"/>
        </w:numPr>
        <w:tabs>
          <w:tab w:val="left" w:pos="1080"/>
        </w:tabs>
        <w:spacing w:line="480" w:lineRule="auto"/>
        <w:ind w:left="0" w:firstLine="72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 xml:space="preserve">Under the current tax provisions in NRS 453D, marijuana sold by a marijuana cultivation facility is subject to a 15% wholesale tax on the fair market value of the transaction.  The tax is the responsibility of the cultivator.  </w:t>
      </w:r>
    </w:p>
    <w:p w:rsidR="0080486C" w:rsidRPr="00713158" w:rsidRDefault="0080486C" w:rsidP="009D3C34">
      <w:pPr>
        <w:pStyle w:val="ListParagraph"/>
        <w:numPr>
          <w:ilvl w:val="0"/>
          <w:numId w:val="28"/>
        </w:numPr>
        <w:tabs>
          <w:tab w:val="left" w:pos="1080"/>
        </w:tabs>
        <w:spacing w:line="480" w:lineRule="auto"/>
        <w:ind w:left="0" w:firstLine="72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 xml:space="preserve">Under the current tax provisions in NRS 372A, marijuana sold by medical marijuana establishments is subject to a 2% tax at cultivation, a 2% tax at production and 2% tax at the dispensary.  </w:t>
      </w:r>
    </w:p>
    <w:p w:rsidR="0080486C" w:rsidRPr="00713158" w:rsidRDefault="0080486C" w:rsidP="009D3C34">
      <w:pPr>
        <w:pStyle w:val="ListParagraph"/>
        <w:numPr>
          <w:ilvl w:val="0"/>
          <w:numId w:val="28"/>
        </w:numPr>
        <w:tabs>
          <w:tab w:val="left" w:pos="1080"/>
        </w:tabs>
        <w:spacing w:line="480" w:lineRule="auto"/>
        <w:ind w:left="0" w:firstLine="72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 xml:space="preserve">Inventory sold by medical marijuana establishments and inventory sold by marijuana establishments must be designated and separated based on the different taxation requirements.  </w:t>
      </w:r>
    </w:p>
    <w:p w:rsidR="0080486C" w:rsidRPr="00713158" w:rsidRDefault="0080486C" w:rsidP="009D3C34">
      <w:pPr>
        <w:pStyle w:val="ListParagraph"/>
        <w:numPr>
          <w:ilvl w:val="0"/>
          <w:numId w:val="28"/>
        </w:numPr>
        <w:tabs>
          <w:tab w:val="left" w:pos="1080"/>
        </w:tabs>
        <w:spacing w:line="480" w:lineRule="auto"/>
        <w:ind w:left="0" w:firstLine="72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 xml:space="preserve">Unless legislation is enacted and effective </w:t>
      </w:r>
      <w:r w:rsidRPr="00713158">
        <w:rPr>
          <w:rFonts w:ascii="Times New Roman" w:hAnsi="Times New Roman" w:cs="Times New Roman"/>
          <w:b/>
          <w:i/>
          <w:strike/>
          <w:color w:val="FF0000"/>
          <w:sz w:val="24"/>
          <w:szCs w:val="24"/>
        </w:rPr>
        <w:t>prior to</w:t>
      </w:r>
      <w:r w:rsidR="00F40E49" w:rsidRPr="00713158">
        <w:rPr>
          <w:rFonts w:ascii="Times New Roman" w:hAnsi="Times New Roman" w:cs="Times New Roman"/>
          <w:b/>
          <w:i/>
          <w:color w:val="FF0000"/>
          <w:sz w:val="24"/>
          <w:szCs w:val="24"/>
        </w:rPr>
        <w:t xml:space="preserve"> by</w:t>
      </w:r>
      <w:r w:rsidRPr="00713158">
        <w:rPr>
          <w:rFonts w:ascii="Times New Roman" w:hAnsi="Times New Roman" w:cs="Times New Roman"/>
          <w:b/>
          <w:i/>
          <w:color w:val="0000FF"/>
          <w:sz w:val="24"/>
          <w:szCs w:val="24"/>
        </w:rPr>
        <w:t xml:space="preserve"> July 1, 2017, to apply the tax treatment of marijuana sold by marijuana establishments to marijuana sold by medical marijuana establishments, each medical marijuana establishment, except Independent Testing Laboratories must, no later than June 16, 2017, designate a portion of its medical marijuana inventory as inventory that may be sold as retail marijuana as provided in NRS 453D.  The designation must be submitted to the Department and must contain the following:</w:t>
      </w:r>
    </w:p>
    <w:p w:rsidR="0080486C" w:rsidRPr="00713158" w:rsidRDefault="0080486C" w:rsidP="009D3C34">
      <w:pPr>
        <w:pStyle w:val="ListParagraph"/>
        <w:numPr>
          <w:ilvl w:val="0"/>
          <w:numId w:val="27"/>
        </w:numPr>
        <w:tabs>
          <w:tab w:val="left" w:pos="1260"/>
        </w:tabs>
        <w:spacing w:line="480" w:lineRule="auto"/>
        <w:ind w:left="0" w:firstLine="90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A list of all inventory within the medical marijuana establishments tracking control system by inventory and tracking control number;</w:t>
      </w:r>
    </w:p>
    <w:p w:rsidR="0080486C" w:rsidRPr="00713158" w:rsidRDefault="0080486C" w:rsidP="009D3C34">
      <w:pPr>
        <w:pStyle w:val="ListParagraph"/>
        <w:numPr>
          <w:ilvl w:val="0"/>
          <w:numId w:val="27"/>
        </w:numPr>
        <w:tabs>
          <w:tab w:val="left" w:pos="1260"/>
        </w:tabs>
        <w:spacing w:line="480" w:lineRule="auto"/>
        <w:ind w:left="0" w:firstLine="90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A list of all inventory that the medical marijuana establishment is designating as retail marijuana by inventory and tracking control number; and</w:t>
      </w:r>
    </w:p>
    <w:p w:rsidR="0080486C" w:rsidRPr="00713158" w:rsidRDefault="0080486C" w:rsidP="009D3C34">
      <w:pPr>
        <w:pStyle w:val="ListParagraph"/>
        <w:numPr>
          <w:ilvl w:val="0"/>
          <w:numId w:val="27"/>
        </w:numPr>
        <w:tabs>
          <w:tab w:val="left" w:pos="1260"/>
        </w:tabs>
        <w:spacing w:line="480" w:lineRule="auto"/>
        <w:ind w:left="0" w:firstLine="90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lastRenderedPageBreak/>
        <w:t>A list of all inventory that the marijuana establishment is designating as medical marijuana by inventory and tracking control number.</w:t>
      </w:r>
    </w:p>
    <w:p w:rsidR="0080486C" w:rsidRPr="00713158" w:rsidRDefault="0080486C" w:rsidP="009D3C34">
      <w:pPr>
        <w:pStyle w:val="ListParagraph"/>
        <w:numPr>
          <w:ilvl w:val="0"/>
          <w:numId w:val="28"/>
        </w:numPr>
        <w:tabs>
          <w:tab w:val="left" w:pos="1080"/>
        </w:tabs>
        <w:spacing w:line="480" w:lineRule="auto"/>
        <w:ind w:left="0" w:firstLine="72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Once inventory is designated as retail marijuana it cannot be sold as medical marijuana. Once inventory is designated as medical marijuana it cannot be sold as retail marijuana.</w:t>
      </w:r>
    </w:p>
    <w:p w:rsidR="0080486C" w:rsidRPr="00713158" w:rsidRDefault="009D3C34" w:rsidP="009D3C34">
      <w:pPr>
        <w:tabs>
          <w:tab w:val="left" w:pos="360"/>
        </w:tabs>
        <w:spacing w:line="480" w:lineRule="auto"/>
        <w:rPr>
          <w:rFonts w:ascii="Times New Roman" w:hAnsi="Times New Roman" w:cs="Times New Roman"/>
          <w:b/>
          <w:i/>
          <w:color w:val="0000FF"/>
          <w:sz w:val="24"/>
          <w:szCs w:val="24"/>
        </w:rPr>
      </w:pPr>
      <w:r w:rsidRPr="00713158">
        <w:rPr>
          <w:rFonts w:ascii="Times New Roman" w:hAnsi="Times New Roman" w:cs="Times New Roman"/>
          <w:b/>
          <w:sz w:val="24"/>
          <w:szCs w:val="24"/>
        </w:rPr>
        <w:tab/>
      </w:r>
      <w:r w:rsidR="006A5907" w:rsidRPr="00713158">
        <w:rPr>
          <w:rFonts w:ascii="Times New Roman" w:hAnsi="Times New Roman" w:cs="Times New Roman"/>
          <w:b/>
          <w:sz w:val="24"/>
          <w:szCs w:val="24"/>
        </w:rPr>
        <w:t>Sec. 3</w:t>
      </w:r>
      <w:r w:rsidR="006A5907" w:rsidRPr="00713158">
        <w:rPr>
          <w:rFonts w:ascii="Times New Roman" w:hAnsi="Times New Roman" w:cs="Times New Roman"/>
          <w:b/>
          <w:strike/>
          <w:color w:val="FF0000"/>
          <w:sz w:val="24"/>
          <w:szCs w:val="24"/>
        </w:rPr>
        <w:t>0</w:t>
      </w:r>
      <w:r w:rsidR="00F55C83" w:rsidRPr="00713158">
        <w:rPr>
          <w:rFonts w:ascii="Times New Roman" w:hAnsi="Times New Roman" w:cs="Times New Roman"/>
          <w:b/>
          <w:color w:val="FF0000"/>
          <w:sz w:val="24"/>
          <w:szCs w:val="24"/>
        </w:rPr>
        <w:t>1</w:t>
      </w:r>
      <w:r w:rsidR="006A5907" w:rsidRPr="00713158">
        <w:rPr>
          <w:rFonts w:ascii="Times New Roman" w:hAnsi="Times New Roman" w:cs="Times New Roman"/>
          <w:b/>
          <w:sz w:val="24"/>
          <w:szCs w:val="24"/>
        </w:rPr>
        <w:t>.</w:t>
      </w:r>
      <w:r w:rsidR="0080486C" w:rsidRPr="00713158">
        <w:rPr>
          <w:rFonts w:ascii="Times New Roman" w:hAnsi="Times New Roman" w:cs="Times New Roman"/>
          <w:b/>
          <w:sz w:val="24"/>
          <w:szCs w:val="24"/>
        </w:rPr>
        <w:t xml:space="preserve">  Tax treatment of designated inventory.  </w:t>
      </w:r>
    </w:p>
    <w:p w:rsidR="0080486C" w:rsidRPr="00713158" w:rsidRDefault="0080486C" w:rsidP="009D3C34">
      <w:pPr>
        <w:pStyle w:val="ListParagraph"/>
        <w:numPr>
          <w:ilvl w:val="0"/>
          <w:numId w:val="29"/>
        </w:numPr>
        <w:tabs>
          <w:tab w:val="left" w:pos="1080"/>
        </w:tabs>
        <w:spacing w:line="480" w:lineRule="auto"/>
        <w:ind w:left="0" w:firstLine="72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Once inventory is designated as retail marijuana inventory it must be taxed as provided in NRS 453D.500 and any other applicable provisions regarding the taxation of marijuana sold pursuant to NRS 453D</w:t>
      </w:r>
      <w:r w:rsidR="000226F8" w:rsidRPr="00713158">
        <w:rPr>
          <w:rFonts w:ascii="Times New Roman" w:hAnsi="Times New Roman" w:cs="Times New Roman"/>
          <w:b/>
          <w:i/>
          <w:color w:val="0000FF"/>
          <w:sz w:val="24"/>
          <w:szCs w:val="24"/>
        </w:rPr>
        <w:t xml:space="preserve"> or this chapter</w:t>
      </w:r>
      <w:r w:rsidRPr="00713158">
        <w:rPr>
          <w:rFonts w:ascii="Times New Roman" w:hAnsi="Times New Roman" w:cs="Times New Roman"/>
          <w:b/>
          <w:i/>
          <w:color w:val="0000FF"/>
          <w:sz w:val="24"/>
          <w:szCs w:val="24"/>
        </w:rPr>
        <w:t xml:space="preserve">.  </w:t>
      </w:r>
    </w:p>
    <w:p w:rsidR="0080486C" w:rsidRPr="00713158" w:rsidRDefault="0080486C" w:rsidP="009D3C34">
      <w:pPr>
        <w:pStyle w:val="ListParagraph"/>
        <w:numPr>
          <w:ilvl w:val="0"/>
          <w:numId w:val="29"/>
        </w:numPr>
        <w:tabs>
          <w:tab w:val="left" w:pos="1080"/>
        </w:tabs>
        <w:spacing w:line="480" w:lineRule="auto"/>
        <w:ind w:left="0" w:firstLine="72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Once inventory is designated as medical marijuana inventory it must be taxed as provided in NRS 372A.900 and any other applicable provisions regarding the taxation of marijuana sold pursuant to NRS 453A</w:t>
      </w:r>
      <w:r w:rsidR="000226F8" w:rsidRPr="00713158">
        <w:rPr>
          <w:rFonts w:ascii="Times New Roman" w:hAnsi="Times New Roman" w:cs="Times New Roman"/>
          <w:b/>
          <w:i/>
          <w:color w:val="0000FF"/>
          <w:sz w:val="24"/>
          <w:szCs w:val="24"/>
        </w:rPr>
        <w:t xml:space="preserve"> or NAC 453A</w:t>
      </w:r>
      <w:r w:rsidRPr="00713158">
        <w:rPr>
          <w:rFonts w:ascii="Times New Roman" w:hAnsi="Times New Roman" w:cs="Times New Roman"/>
          <w:b/>
          <w:i/>
          <w:color w:val="0000FF"/>
          <w:sz w:val="24"/>
          <w:szCs w:val="24"/>
        </w:rPr>
        <w:t>.</w:t>
      </w:r>
    </w:p>
    <w:p w:rsidR="00F40E49" w:rsidRPr="00713158" w:rsidRDefault="009D3C34" w:rsidP="009D3C34">
      <w:pPr>
        <w:tabs>
          <w:tab w:val="left" w:pos="360"/>
        </w:tabs>
        <w:spacing w:line="480" w:lineRule="auto"/>
        <w:rPr>
          <w:rStyle w:val="NACLead"/>
          <w:rFonts w:ascii="Times New Roman" w:hAnsi="Times New Roman" w:cs="Times New Roman"/>
          <w:color w:val="FF0000"/>
          <w:sz w:val="24"/>
          <w:szCs w:val="24"/>
        </w:rPr>
      </w:pPr>
      <w:r w:rsidRPr="00713158">
        <w:rPr>
          <w:rStyle w:val="NACLead"/>
          <w:rFonts w:ascii="Times New Roman" w:hAnsi="Times New Roman" w:cs="Times New Roman"/>
          <w:color w:val="FF0000"/>
          <w:sz w:val="24"/>
          <w:szCs w:val="24"/>
        </w:rPr>
        <w:tab/>
      </w:r>
      <w:r w:rsidR="00F40E49" w:rsidRPr="00713158">
        <w:rPr>
          <w:rStyle w:val="NACLead"/>
          <w:rFonts w:ascii="Times New Roman" w:hAnsi="Times New Roman" w:cs="Times New Roman"/>
          <w:color w:val="FF0000"/>
          <w:sz w:val="24"/>
          <w:szCs w:val="24"/>
        </w:rPr>
        <w:t>Sec. 3</w:t>
      </w:r>
      <w:r w:rsidR="00F55C83" w:rsidRPr="00713158">
        <w:rPr>
          <w:rStyle w:val="NACLead"/>
          <w:rFonts w:ascii="Times New Roman" w:hAnsi="Times New Roman" w:cs="Times New Roman"/>
          <w:color w:val="FF0000"/>
          <w:sz w:val="24"/>
          <w:szCs w:val="24"/>
        </w:rPr>
        <w:t>2</w:t>
      </w:r>
      <w:r w:rsidR="00F40E49" w:rsidRPr="00713158">
        <w:rPr>
          <w:rStyle w:val="NACLead"/>
          <w:rFonts w:ascii="Times New Roman" w:hAnsi="Times New Roman" w:cs="Times New Roman"/>
          <w:color w:val="FF0000"/>
          <w:sz w:val="24"/>
          <w:szCs w:val="24"/>
        </w:rPr>
        <w:t>. Designation of inventory</w:t>
      </w:r>
      <w:r w:rsidR="00B22766">
        <w:rPr>
          <w:rStyle w:val="NACLead"/>
          <w:rFonts w:ascii="Times New Roman" w:hAnsi="Times New Roman" w:cs="Times New Roman"/>
          <w:color w:val="FF0000"/>
          <w:sz w:val="24"/>
          <w:szCs w:val="24"/>
        </w:rPr>
        <w:t xml:space="preserve"> and tax treatment</w:t>
      </w:r>
      <w:r w:rsidR="00F40E49" w:rsidRPr="00713158">
        <w:rPr>
          <w:rStyle w:val="NACLead"/>
          <w:rFonts w:ascii="Times New Roman" w:hAnsi="Times New Roman" w:cs="Times New Roman"/>
          <w:color w:val="FF0000"/>
          <w:sz w:val="24"/>
          <w:szCs w:val="24"/>
        </w:rPr>
        <w:t xml:space="preserve"> in the event of legislative change.</w:t>
      </w:r>
    </w:p>
    <w:p w:rsidR="00F40E49" w:rsidRPr="00713158" w:rsidRDefault="00F40E49" w:rsidP="009D3C34">
      <w:pPr>
        <w:pStyle w:val="ListParagraph"/>
        <w:numPr>
          <w:ilvl w:val="0"/>
          <w:numId w:val="53"/>
        </w:numPr>
        <w:tabs>
          <w:tab w:val="left" w:pos="1170"/>
        </w:tabs>
        <w:spacing w:line="480" w:lineRule="auto"/>
        <w:ind w:left="0" w:firstLine="720"/>
        <w:rPr>
          <w:rStyle w:val="NACLead"/>
          <w:rFonts w:ascii="Times New Roman" w:hAnsi="Times New Roman" w:cs="Times New Roman"/>
          <w:color w:val="FF0000"/>
          <w:sz w:val="24"/>
          <w:szCs w:val="24"/>
        </w:rPr>
      </w:pPr>
      <w:r w:rsidRPr="00713158">
        <w:rPr>
          <w:rFonts w:ascii="Times New Roman" w:hAnsi="Times New Roman" w:cs="Times New Roman"/>
          <w:b/>
          <w:i/>
          <w:color w:val="FF0000"/>
          <w:sz w:val="24"/>
          <w:szCs w:val="24"/>
        </w:rPr>
        <w:t xml:space="preserve">If legislation is enacted and effective by July 1, 2017 to apply the tax treatment of marijuana sold by marijuana establishments as provided by NRS 453D.500 to marijuana sold by medical marijuana </w:t>
      </w:r>
      <w:r w:rsidR="00F55C83" w:rsidRPr="00713158">
        <w:rPr>
          <w:rFonts w:ascii="Times New Roman" w:hAnsi="Times New Roman" w:cs="Times New Roman"/>
          <w:b/>
          <w:i/>
          <w:color w:val="FF0000"/>
          <w:sz w:val="24"/>
          <w:szCs w:val="24"/>
        </w:rPr>
        <w:t>establishments, then Sections 30 and 31</w:t>
      </w:r>
      <w:r w:rsidRPr="00713158">
        <w:rPr>
          <w:rFonts w:ascii="Times New Roman" w:hAnsi="Times New Roman" w:cs="Times New Roman"/>
          <w:b/>
          <w:i/>
          <w:color w:val="FF0000"/>
          <w:sz w:val="24"/>
          <w:szCs w:val="24"/>
        </w:rPr>
        <w:t xml:space="preserve"> of this Chapter are not applicable.</w:t>
      </w:r>
      <w:r w:rsidR="00B22766">
        <w:rPr>
          <w:rFonts w:ascii="Times New Roman" w:hAnsi="Times New Roman" w:cs="Times New Roman"/>
          <w:b/>
          <w:i/>
          <w:color w:val="FF0000"/>
          <w:sz w:val="24"/>
          <w:szCs w:val="24"/>
        </w:rPr>
        <w:t xml:space="preserve"> If legislation changes the tax rate of medical marijuana to 15% of the wholesale price, that change becomes effective to all marijuana sold by the cultivator after the legislation’s effective date.  </w:t>
      </w:r>
    </w:p>
    <w:p w:rsidR="00FA739E" w:rsidRPr="00713158" w:rsidRDefault="009D3C34" w:rsidP="009D3C34">
      <w:pPr>
        <w:tabs>
          <w:tab w:val="left" w:pos="360"/>
        </w:tabs>
        <w:spacing w:line="480" w:lineRule="auto"/>
        <w:rPr>
          <w:rStyle w:val="NACLead"/>
          <w:rFonts w:ascii="Times New Roman" w:hAnsi="Times New Roman" w:cs="Times New Roman"/>
          <w:i/>
          <w:color w:val="0000FF"/>
          <w:sz w:val="24"/>
          <w:szCs w:val="24"/>
        </w:rPr>
      </w:pPr>
      <w:r w:rsidRPr="00713158">
        <w:rPr>
          <w:rStyle w:val="NACLead"/>
          <w:rFonts w:ascii="Times New Roman" w:hAnsi="Times New Roman" w:cs="Times New Roman"/>
          <w:sz w:val="24"/>
          <w:szCs w:val="24"/>
        </w:rPr>
        <w:tab/>
      </w:r>
      <w:r w:rsidR="006A5907" w:rsidRPr="00713158">
        <w:rPr>
          <w:rStyle w:val="NACLead"/>
          <w:rFonts w:ascii="Times New Roman" w:hAnsi="Times New Roman" w:cs="Times New Roman"/>
          <w:sz w:val="24"/>
          <w:szCs w:val="24"/>
        </w:rPr>
        <w:t>Sec. 3</w:t>
      </w:r>
      <w:r w:rsidR="006A5907" w:rsidRPr="00713158">
        <w:rPr>
          <w:rStyle w:val="NACLead"/>
          <w:rFonts w:ascii="Times New Roman" w:hAnsi="Times New Roman" w:cs="Times New Roman"/>
          <w:strike/>
          <w:color w:val="FF0000"/>
          <w:sz w:val="24"/>
          <w:szCs w:val="24"/>
        </w:rPr>
        <w:t>1</w:t>
      </w:r>
      <w:r w:rsidR="00F55C83" w:rsidRPr="00713158">
        <w:rPr>
          <w:rStyle w:val="NACLead"/>
          <w:rFonts w:ascii="Times New Roman" w:hAnsi="Times New Roman" w:cs="Times New Roman"/>
          <w:color w:val="FF0000"/>
          <w:sz w:val="24"/>
          <w:szCs w:val="24"/>
        </w:rPr>
        <w:t>3</w:t>
      </w:r>
      <w:r w:rsidR="006A5907" w:rsidRPr="00713158">
        <w:rPr>
          <w:rStyle w:val="NACLead"/>
          <w:rFonts w:ascii="Times New Roman" w:hAnsi="Times New Roman" w:cs="Times New Roman"/>
          <w:sz w:val="24"/>
          <w:szCs w:val="24"/>
        </w:rPr>
        <w:t>.</w:t>
      </w:r>
      <w:r w:rsidR="0080486C" w:rsidRPr="00713158">
        <w:rPr>
          <w:rStyle w:val="NACLead"/>
          <w:rFonts w:ascii="Times New Roman" w:hAnsi="Times New Roman" w:cs="Times New Roman"/>
          <w:sz w:val="24"/>
          <w:szCs w:val="24"/>
        </w:rPr>
        <w:t xml:space="preserve"> </w:t>
      </w:r>
      <w:r w:rsidR="00FA739E" w:rsidRPr="00713158">
        <w:rPr>
          <w:rStyle w:val="NACLead"/>
          <w:rFonts w:ascii="Times New Roman" w:hAnsi="Times New Roman" w:cs="Times New Roman"/>
          <w:sz w:val="24"/>
          <w:szCs w:val="24"/>
        </w:rPr>
        <w:t>Maintenance and availability</w:t>
      </w:r>
      <w:r w:rsidR="002A2B39" w:rsidRPr="00713158">
        <w:rPr>
          <w:rStyle w:val="NACLead"/>
          <w:rFonts w:ascii="Times New Roman" w:hAnsi="Times New Roman" w:cs="Times New Roman"/>
          <w:sz w:val="24"/>
          <w:szCs w:val="24"/>
        </w:rPr>
        <w:t xml:space="preserve"> of records of taxpayer</w:t>
      </w:r>
      <w:r w:rsidR="00FA739E" w:rsidRPr="00713158">
        <w:rPr>
          <w:rStyle w:val="NACLead"/>
          <w:rFonts w:ascii="Times New Roman" w:hAnsi="Times New Roman" w:cs="Times New Roman"/>
          <w:sz w:val="24"/>
          <w:szCs w:val="24"/>
        </w:rPr>
        <w:t>.</w:t>
      </w:r>
    </w:p>
    <w:p w:rsidR="00FA739E" w:rsidRPr="00713158" w:rsidRDefault="00FA739E" w:rsidP="009D3C34">
      <w:pPr>
        <w:pStyle w:val="ListParagraph"/>
        <w:numPr>
          <w:ilvl w:val="0"/>
          <w:numId w:val="54"/>
        </w:numPr>
        <w:tabs>
          <w:tab w:val="left" w:pos="1080"/>
        </w:tabs>
        <w:spacing w:line="480" w:lineRule="auto"/>
        <w:ind w:left="0" w:firstLine="720"/>
        <w:rPr>
          <w:rStyle w:val="NACLead"/>
          <w:rFonts w:ascii="Times New Roman" w:hAnsi="Times New Roman" w:cs="Times New Roman"/>
          <w:i/>
          <w:color w:val="0000FF"/>
          <w:sz w:val="24"/>
          <w:szCs w:val="24"/>
        </w:rPr>
      </w:pPr>
      <w:r w:rsidRPr="00713158">
        <w:rPr>
          <w:rStyle w:val="NACLead"/>
          <w:rFonts w:ascii="Times New Roman" w:hAnsi="Times New Roman" w:cs="Times New Roman"/>
          <w:i/>
          <w:color w:val="0000FF"/>
          <w:sz w:val="24"/>
          <w:szCs w:val="24"/>
        </w:rPr>
        <w:t>Each person responsible for maintaining the records of a taxpayer shall:</w:t>
      </w:r>
    </w:p>
    <w:p w:rsidR="009D3C34" w:rsidRPr="00713158" w:rsidRDefault="00FA739E" w:rsidP="000043AE">
      <w:pPr>
        <w:pStyle w:val="ListParagraph"/>
        <w:numPr>
          <w:ilvl w:val="0"/>
          <w:numId w:val="55"/>
        </w:numPr>
        <w:tabs>
          <w:tab w:val="left" w:pos="1260"/>
        </w:tabs>
        <w:spacing w:line="480" w:lineRule="auto"/>
        <w:ind w:left="0" w:firstLine="900"/>
        <w:rPr>
          <w:rStyle w:val="NACLead"/>
          <w:rFonts w:ascii="Times New Roman" w:hAnsi="Times New Roman" w:cs="Times New Roman"/>
          <w:i/>
          <w:color w:val="0000FF"/>
          <w:sz w:val="24"/>
          <w:szCs w:val="24"/>
        </w:rPr>
      </w:pPr>
      <w:r w:rsidRPr="00713158">
        <w:rPr>
          <w:rStyle w:val="NACLead"/>
          <w:rFonts w:ascii="Times New Roman" w:hAnsi="Times New Roman" w:cs="Times New Roman"/>
          <w:i/>
          <w:color w:val="0000FF"/>
          <w:sz w:val="24"/>
          <w:szCs w:val="24"/>
        </w:rPr>
        <w:lastRenderedPageBreak/>
        <w:t>Keep such records as may be necessary to determine the amount of the liability of the taxpayer pursuant to the provisions of NRS 453D.500.</w:t>
      </w:r>
    </w:p>
    <w:p w:rsidR="009D3C34" w:rsidRPr="00713158" w:rsidRDefault="00FA739E" w:rsidP="000043AE">
      <w:pPr>
        <w:pStyle w:val="ListParagraph"/>
        <w:numPr>
          <w:ilvl w:val="0"/>
          <w:numId w:val="55"/>
        </w:numPr>
        <w:tabs>
          <w:tab w:val="left" w:pos="1260"/>
        </w:tabs>
        <w:spacing w:line="480" w:lineRule="auto"/>
        <w:ind w:left="0" w:firstLine="900"/>
        <w:rPr>
          <w:rStyle w:val="NACLead"/>
          <w:rFonts w:ascii="Times New Roman" w:hAnsi="Times New Roman" w:cs="Times New Roman"/>
          <w:i/>
          <w:color w:val="0000FF"/>
          <w:sz w:val="24"/>
          <w:szCs w:val="24"/>
        </w:rPr>
      </w:pPr>
      <w:r w:rsidRPr="00713158">
        <w:rPr>
          <w:rStyle w:val="NACLead"/>
          <w:rFonts w:ascii="Times New Roman" w:hAnsi="Times New Roman" w:cs="Times New Roman"/>
          <w:i/>
          <w:color w:val="0000FF"/>
          <w:sz w:val="24"/>
          <w:szCs w:val="24"/>
        </w:rPr>
        <w:t>Preserve those records for 4 years or until any litigation or prosecution pursuant to NRS 453D.500, inclusive, is finally determined, whichever is longer; and</w:t>
      </w:r>
    </w:p>
    <w:p w:rsidR="00FA739E" w:rsidRPr="00713158" w:rsidRDefault="00FA739E" w:rsidP="000043AE">
      <w:pPr>
        <w:pStyle w:val="ListParagraph"/>
        <w:numPr>
          <w:ilvl w:val="0"/>
          <w:numId w:val="55"/>
        </w:numPr>
        <w:tabs>
          <w:tab w:val="left" w:pos="1260"/>
        </w:tabs>
        <w:spacing w:line="480" w:lineRule="auto"/>
        <w:ind w:left="0" w:firstLine="900"/>
        <w:rPr>
          <w:rStyle w:val="NACLead"/>
          <w:rFonts w:ascii="Times New Roman" w:hAnsi="Times New Roman" w:cs="Times New Roman"/>
          <w:i/>
          <w:color w:val="0000FF"/>
          <w:sz w:val="24"/>
          <w:szCs w:val="24"/>
        </w:rPr>
      </w:pPr>
      <w:r w:rsidRPr="00713158">
        <w:rPr>
          <w:rStyle w:val="NACLead"/>
          <w:rFonts w:ascii="Times New Roman" w:hAnsi="Times New Roman" w:cs="Times New Roman"/>
          <w:i/>
          <w:color w:val="0000FF"/>
          <w:sz w:val="24"/>
          <w:szCs w:val="24"/>
        </w:rPr>
        <w:t>Make the records available for inspection by the Department upon demand at reasonable times during regular business hours.</w:t>
      </w:r>
    </w:p>
    <w:p w:rsidR="00FA739E" w:rsidRPr="00713158" w:rsidRDefault="009D3C34" w:rsidP="009D3C34">
      <w:pPr>
        <w:tabs>
          <w:tab w:val="left" w:pos="360"/>
        </w:tabs>
        <w:spacing w:line="480" w:lineRule="auto"/>
        <w:rPr>
          <w:rStyle w:val="NACLead"/>
          <w:rFonts w:ascii="Times New Roman" w:hAnsi="Times New Roman" w:cs="Times New Roman"/>
          <w:sz w:val="24"/>
          <w:szCs w:val="24"/>
        </w:rPr>
      </w:pPr>
      <w:r w:rsidRPr="00713158">
        <w:rPr>
          <w:rStyle w:val="NACLead"/>
          <w:rFonts w:ascii="Times New Roman" w:hAnsi="Times New Roman" w:cs="Times New Roman"/>
          <w:sz w:val="24"/>
          <w:szCs w:val="24"/>
        </w:rPr>
        <w:tab/>
      </w:r>
      <w:r w:rsidR="006A5907" w:rsidRPr="00713158">
        <w:rPr>
          <w:rStyle w:val="NACLead"/>
          <w:rFonts w:ascii="Times New Roman" w:hAnsi="Times New Roman" w:cs="Times New Roman"/>
          <w:sz w:val="24"/>
          <w:szCs w:val="24"/>
        </w:rPr>
        <w:t>Sec. 3</w:t>
      </w:r>
      <w:r w:rsidR="006A5907" w:rsidRPr="00713158">
        <w:rPr>
          <w:rStyle w:val="NACLead"/>
          <w:rFonts w:ascii="Times New Roman" w:hAnsi="Times New Roman" w:cs="Times New Roman"/>
          <w:strike/>
          <w:color w:val="FF0000"/>
          <w:sz w:val="24"/>
          <w:szCs w:val="24"/>
        </w:rPr>
        <w:t>2</w:t>
      </w:r>
      <w:r w:rsidR="00F55C83" w:rsidRPr="00713158">
        <w:rPr>
          <w:rStyle w:val="NACLead"/>
          <w:rFonts w:ascii="Times New Roman" w:hAnsi="Times New Roman" w:cs="Times New Roman"/>
          <w:color w:val="FF0000"/>
          <w:sz w:val="24"/>
          <w:szCs w:val="24"/>
        </w:rPr>
        <w:t>4</w:t>
      </w:r>
      <w:r w:rsidR="005359C7" w:rsidRPr="00713158">
        <w:rPr>
          <w:rStyle w:val="NACLead"/>
          <w:rFonts w:ascii="Times New Roman" w:hAnsi="Times New Roman" w:cs="Times New Roman"/>
          <w:sz w:val="24"/>
          <w:szCs w:val="24"/>
        </w:rPr>
        <w:t>.</w:t>
      </w:r>
      <w:r w:rsidR="006A5907" w:rsidRPr="00713158">
        <w:rPr>
          <w:rStyle w:val="NACLead"/>
          <w:rFonts w:ascii="Times New Roman" w:hAnsi="Times New Roman" w:cs="Times New Roman"/>
          <w:i/>
          <w:sz w:val="24"/>
          <w:szCs w:val="24"/>
        </w:rPr>
        <w:t xml:space="preserve"> </w:t>
      </w:r>
      <w:r w:rsidR="00FA739E" w:rsidRPr="00713158">
        <w:rPr>
          <w:rStyle w:val="NACLead"/>
          <w:rFonts w:ascii="Times New Roman" w:hAnsi="Times New Roman" w:cs="Times New Roman"/>
          <w:sz w:val="24"/>
          <w:szCs w:val="24"/>
        </w:rPr>
        <w:t>Examination of records by Department.</w:t>
      </w:r>
    </w:p>
    <w:p w:rsidR="002A2B39" w:rsidRPr="00713158" w:rsidRDefault="00FA739E" w:rsidP="009D3C34">
      <w:pPr>
        <w:pStyle w:val="ListParagraph"/>
        <w:numPr>
          <w:ilvl w:val="0"/>
          <w:numId w:val="56"/>
        </w:numPr>
        <w:tabs>
          <w:tab w:val="left" w:pos="1080"/>
        </w:tabs>
        <w:spacing w:line="480" w:lineRule="auto"/>
        <w:ind w:left="0" w:firstLine="720"/>
        <w:rPr>
          <w:rStyle w:val="NACLead"/>
          <w:rFonts w:ascii="Times New Roman" w:hAnsi="Times New Roman" w:cs="Times New Roman"/>
          <w:i/>
          <w:color w:val="0000FF"/>
          <w:sz w:val="24"/>
          <w:szCs w:val="24"/>
        </w:rPr>
      </w:pPr>
      <w:r w:rsidRPr="00713158">
        <w:rPr>
          <w:rStyle w:val="NACLead"/>
          <w:rFonts w:ascii="Times New Roman" w:hAnsi="Times New Roman" w:cs="Times New Roman"/>
          <w:i/>
          <w:color w:val="0000FF"/>
          <w:sz w:val="24"/>
          <w:szCs w:val="24"/>
        </w:rPr>
        <w:t>To verify the accuracy of any return filed by a taxpayer or, if no return is filed, to determine the amount required to be paid, the Department, or any person authorized in writing by the Department, may examine the books, papers and records of any person who may be liable for the excise tax on marijuana.</w:t>
      </w:r>
    </w:p>
    <w:p w:rsidR="0006009D" w:rsidRPr="00713158" w:rsidRDefault="009D3C34" w:rsidP="009D3C34">
      <w:pPr>
        <w:tabs>
          <w:tab w:val="left" w:pos="360"/>
        </w:tabs>
        <w:spacing w:line="480" w:lineRule="auto"/>
        <w:rPr>
          <w:rStyle w:val="NACLead"/>
          <w:rFonts w:ascii="Times New Roman" w:hAnsi="Times New Roman" w:cs="Times New Roman"/>
          <w:i/>
          <w:color w:val="0000FF"/>
          <w:sz w:val="24"/>
          <w:szCs w:val="24"/>
        </w:rPr>
      </w:pPr>
      <w:r w:rsidRPr="00713158">
        <w:rPr>
          <w:rStyle w:val="NACLead"/>
          <w:rFonts w:ascii="Times New Roman" w:hAnsi="Times New Roman" w:cs="Times New Roman"/>
          <w:sz w:val="24"/>
          <w:szCs w:val="24"/>
        </w:rPr>
        <w:tab/>
      </w:r>
      <w:r w:rsidR="006A5907" w:rsidRPr="00713158">
        <w:rPr>
          <w:rStyle w:val="NACLead"/>
          <w:rFonts w:ascii="Times New Roman" w:hAnsi="Times New Roman" w:cs="Times New Roman"/>
          <w:sz w:val="24"/>
          <w:szCs w:val="24"/>
        </w:rPr>
        <w:t>Sec. 3</w:t>
      </w:r>
      <w:r w:rsidR="006A5907" w:rsidRPr="00713158">
        <w:rPr>
          <w:rStyle w:val="NACLead"/>
          <w:rFonts w:ascii="Times New Roman" w:hAnsi="Times New Roman" w:cs="Times New Roman"/>
          <w:strike/>
          <w:color w:val="FF0000"/>
          <w:sz w:val="24"/>
          <w:szCs w:val="24"/>
        </w:rPr>
        <w:t>3</w:t>
      </w:r>
      <w:r w:rsidR="00F55C83" w:rsidRPr="00713158">
        <w:rPr>
          <w:rStyle w:val="NACLead"/>
          <w:rFonts w:ascii="Times New Roman" w:hAnsi="Times New Roman" w:cs="Times New Roman"/>
          <w:color w:val="FF0000"/>
          <w:sz w:val="24"/>
          <w:szCs w:val="24"/>
        </w:rPr>
        <w:t>5</w:t>
      </w:r>
      <w:r w:rsidR="009655D4" w:rsidRPr="00713158">
        <w:rPr>
          <w:rStyle w:val="NACLead"/>
          <w:rFonts w:ascii="Times New Roman" w:hAnsi="Times New Roman" w:cs="Times New Roman"/>
          <w:i/>
          <w:sz w:val="24"/>
          <w:szCs w:val="24"/>
        </w:rPr>
        <w:t>.</w:t>
      </w:r>
      <w:r w:rsidR="002A2B39" w:rsidRPr="00713158">
        <w:rPr>
          <w:rStyle w:val="NACLead"/>
          <w:rFonts w:ascii="Times New Roman" w:hAnsi="Times New Roman" w:cs="Times New Roman"/>
          <w:i/>
          <w:color w:val="0000FF"/>
          <w:sz w:val="24"/>
          <w:szCs w:val="24"/>
        </w:rPr>
        <w:t xml:space="preserve"> </w:t>
      </w:r>
      <w:r w:rsidR="0006009D" w:rsidRPr="00713158">
        <w:rPr>
          <w:rStyle w:val="NACLead"/>
          <w:rFonts w:ascii="Times New Roman" w:hAnsi="Times New Roman" w:cs="Times New Roman"/>
          <w:sz w:val="24"/>
          <w:szCs w:val="24"/>
        </w:rPr>
        <w:t>Miscellaneous tax provisions</w:t>
      </w:r>
    </w:p>
    <w:p w:rsidR="009655D4" w:rsidRPr="00713158" w:rsidRDefault="009655D4" w:rsidP="009D3C34">
      <w:pPr>
        <w:pStyle w:val="ListParagraph"/>
        <w:numPr>
          <w:ilvl w:val="0"/>
          <w:numId w:val="57"/>
        </w:numPr>
        <w:tabs>
          <w:tab w:val="left" w:pos="1080"/>
        </w:tabs>
        <w:spacing w:line="480" w:lineRule="auto"/>
        <w:ind w:left="0" w:firstLine="720"/>
        <w:rPr>
          <w:rFonts w:ascii="Times New Roman" w:hAnsi="Times New Roman" w:cs="Times New Roman"/>
          <w:b/>
          <w:i/>
          <w:color w:val="0000FF"/>
          <w:sz w:val="24"/>
          <w:szCs w:val="24"/>
        </w:rPr>
      </w:pPr>
      <w:r w:rsidRPr="00713158">
        <w:rPr>
          <w:rFonts w:ascii="Times New Roman" w:hAnsi="Times New Roman" w:cs="Times New Roman"/>
          <w:b/>
          <w:i/>
          <w:color w:val="0000FF"/>
          <w:sz w:val="24"/>
          <w:szCs w:val="24"/>
        </w:rPr>
        <w:t xml:space="preserve">The provisions of NRS 372A.300 through NRS 372A.380 shall be deemed to apply the administration of the tax under NRS 453D. </w:t>
      </w:r>
    </w:p>
    <w:p w:rsidR="0096576F" w:rsidRPr="00713158" w:rsidRDefault="0096576F" w:rsidP="000043AE">
      <w:pPr>
        <w:tabs>
          <w:tab w:val="left" w:pos="360"/>
        </w:tabs>
        <w:spacing w:after="0" w:line="480" w:lineRule="auto"/>
        <w:jc w:val="both"/>
        <w:rPr>
          <w:rFonts w:ascii="Times New Roman" w:hAnsi="Times New Roman" w:cs="Times New Roman"/>
          <w:b/>
          <w:sz w:val="24"/>
          <w:szCs w:val="24"/>
        </w:rPr>
      </w:pPr>
    </w:p>
    <w:sectPr w:rsidR="0096576F" w:rsidRPr="007131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CF" w:rsidRDefault="00A956CF" w:rsidP="004D6211">
      <w:pPr>
        <w:spacing w:after="0" w:line="240" w:lineRule="auto"/>
      </w:pPr>
      <w:r>
        <w:separator/>
      </w:r>
    </w:p>
  </w:endnote>
  <w:endnote w:type="continuationSeparator" w:id="0">
    <w:p w:rsidR="00A956CF" w:rsidRDefault="00A956CF" w:rsidP="004D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427468"/>
      <w:docPartObj>
        <w:docPartGallery w:val="Page Numbers (Bottom of Page)"/>
        <w:docPartUnique/>
      </w:docPartObj>
    </w:sdtPr>
    <w:sdtEndPr>
      <w:rPr>
        <w:rFonts w:ascii="Times New Roman" w:hAnsi="Times New Roman" w:cs="Times New Roman"/>
        <w:noProof/>
        <w:sz w:val="24"/>
        <w:szCs w:val="24"/>
      </w:rPr>
    </w:sdtEndPr>
    <w:sdtContent>
      <w:p w:rsidR="00A956CF" w:rsidRPr="00691E4F" w:rsidRDefault="00A956CF" w:rsidP="00600F8B">
        <w:pPr>
          <w:pStyle w:val="Footer"/>
          <w:jc w:val="center"/>
          <w:rPr>
            <w:rFonts w:ascii="Times New Roman" w:hAnsi="Times New Roman" w:cs="Times New Roman"/>
            <w:sz w:val="24"/>
            <w:szCs w:val="24"/>
          </w:rPr>
        </w:pPr>
        <w:r w:rsidRPr="00691E4F">
          <w:rPr>
            <w:rFonts w:ascii="Times New Roman" w:hAnsi="Times New Roman" w:cs="Times New Roman"/>
            <w:sz w:val="24"/>
            <w:szCs w:val="24"/>
          </w:rPr>
          <w:fldChar w:fldCharType="begin"/>
        </w:r>
        <w:r w:rsidRPr="00691E4F">
          <w:rPr>
            <w:rFonts w:ascii="Times New Roman" w:hAnsi="Times New Roman" w:cs="Times New Roman"/>
            <w:sz w:val="24"/>
            <w:szCs w:val="24"/>
          </w:rPr>
          <w:instrText xml:space="preserve"> PAGE   \* MERGEFORMAT </w:instrText>
        </w:r>
        <w:r w:rsidRPr="00691E4F">
          <w:rPr>
            <w:rFonts w:ascii="Times New Roman" w:hAnsi="Times New Roman" w:cs="Times New Roman"/>
            <w:sz w:val="24"/>
            <w:szCs w:val="24"/>
          </w:rPr>
          <w:fldChar w:fldCharType="separate"/>
        </w:r>
        <w:r w:rsidR="00C34746">
          <w:rPr>
            <w:rFonts w:ascii="Times New Roman" w:hAnsi="Times New Roman" w:cs="Times New Roman"/>
            <w:noProof/>
            <w:sz w:val="24"/>
            <w:szCs w:val="24"/>
          </w:rPr>
          <w:t>4</w:t>
        </w:r>
        <w:r w:rsidRPr="00691E4F">
          <w:rPr>
            <w:rFonts w:ascii="Times New Roman" w:hAnsi="Times New Roman" w:cs="Times New Roman"/>
            <w:noProof/>
            <w:sz w:val="24"/>
            <w:szCs w:val="24"/>
          </w:rPr>
          <w:fldChar w:fldCharType="end"/>
        </w:r>
      </w:p>
    </w:sdtContent>
  </w:sdt>
  <w:p w:rsidR="00A956CF" w:rsidRDefault="00A95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CF" w:rsidRDefault="00A956CF" w:rsidP="004D6211">
      <w:pPr>
        <w:spacing w:after="0" w:line="240" w:lineRule="auto"/>
      </w:pPr>
      <w:r>
        <w:separator/>
      </w:r>
    </w:p>
  </w:footnote>
  <w:footnote w:type="continuationSeparator" w:id="0">
    <w:p w:rsidR="00A956CF" w:rsidRDefault="00A956CF" w:rsidP="004D6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94B"/>
    <w:multiLevelType w:val="hybridMultilevel"/>
    <w:tmpl w:val="903A9BB2"/>
    <w:lvl w:ilvl="0" w:tplc="E326E040">
      <w:start w:val="1"/>
      <w:numFmt w:val="lowerLetter"/>
      <w:lvlText w:val="(%1)"/>
      <w:lvlJc w:val="left"/>
      <w:pPr>
        <w:ind w:left="870" w:hanging="600"/>
      </w:pPr>
      <w:rPr>
        <w:rFonts w:hint="default"/>
      </w:rPr>
    </w:lvl>
    <w:lvl w:ilvl="1" w:tplc="04090019">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1">
    <w:nsid w:val="07876860"/>
    <w:multiLevelType w:val="hybridMultilevel"/>
    <w:tmpl w:val="2DC658BC"/>
    <w:lvl w:ilvl="0" w:tplc="4F806C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27120"/>
    <w:multiLevelType w:val="hybridMultilevel"/>
    <w:tmpl w:val="ED744432"/>
    <w:lvl w:ilvl="0" w:tplc="1ACA2892">
      <w:start w:val="1"/>
      <w:numFmt w:val="decimal"/>
      <w:lvlText w:val="%1."/>
      <w:lvlJc w:val="left"/>
      <w:pPr>
        <w:ind w:left="720" w:hanging="360"/>
      </w:pPr>
      <w:rPr>
        <w:rFonts w:ascii="New York" w:eastAsia="Times New Roman" w:hAnsi="New York" w:cs="Helvetica" w:hint="default"/>
        <w:b/>
        <w:sz w:val="23"/>
      </w:rPr>
    </w:lvl>
    <w:lvl w:ilvl="1" w:tplc="6CF8C704">
      <w:start w:val="1"/>
      <w:numFmt w:val="lowerLetter"/>
      <w:lvlText w:val="(%2)"/>
      <w:lvlJc w:val="left"/>
      <w:pPr>
        <w:ind w:left="1440" w:hanging="360"/>
      </w:pPr>
      <w:rPr>
        <w:rFonts w:ascii="New York" w:eastAsia="Times New Roman" w:hAnsi="New York" w:cs="Helvetica"/>
      </w:rPr>
    </w:lvl>
    <w:lvl w:ilvl="2" w:tplc="8B9A2C92">
      <w:start w:val="1"/>
      <w:numFmt w:val="lowerLetter"/>
      <w:lvlText w:val="(%3)"/>
      <w:lvlJc w:val="right"/>
      <w:pPr>
        <w:ind w:left="2160" w:hanging="180"/>
      </w:pPr>
      <w:rPr>
        <w:rFonts w:ascii="Times New Roman" w:eastAsiaTheme="minorHAnsi" w:hAnsi="Times New Roman" w:cs="Times New Roman"/>
        <w:color w:val="0000FF"/>
      </w:rPr>
    </w:lvl>
    <w:lvl w:ilvl="3" w:tplc="6D3E674A">
      <w:start w:val="1"/>
      <w:numFmt w:val="lowerLetter"/>
      <w:lvlText w:val="(%4)"/>
      <w:lvlJc w:val="left"/>
      <w:pPr>
        <w:ind w:left="2880" w:hanging="360"/>
      </w:pPr>
      <w:rPr>
        <w:rFonts w:ascii="Times New Roman" w:eastAsiaTheme="minorHAnsi" w:hAnsi="Times New Roman" w:cs="Times New Roman" w:hint="default"/>
        <w:color w:val="0000FF"/>
      </w:rPr>
    </w:lvl>
    <w:lvl w:ilvl="4" w:tplc="04090019">
      <w:start w:val="1"/>
      <w:numFmt w:val="lowerLetter"/>
      <w:lvlText w:val="%5."/>
      <w:lvlJc w:val="left"/>
      <w:pPr>
        <w:ind w:left="3600" w:hanging="360"/>
      </w:pPr>
    </w:lvl>
    <w:lvl w:ilvl="5" w:tplc="E8860784">
      <w:start w:val="1"/>
      <w:numFmt w:val="decimal"/>
      <w:lvlText w:val="(%6)"/>
      <w:lvlJc w:val="left"/>
      <w:pPr>
        <w:ind w:left="1260" w:hanging="360"/>
      </w:pPr>
      <w:rPr>
        <w:rFonts w:hint="default"/>
      </w:rPr>
    </w:lvl>
    <w:lvl w:ilvl="6" w:tplc="90E87D6A">
      <w:start w:val="1"/>
      <w:numFmt w:val="decimal"/>
      <w:lvlText w:val="%7."/>
      <w:lvlJc w:val="left"/>
      <w:pPr>
        <w:ind w:left="2520" w:hanging="360"/>
      </w:pPr>
      <w:rPr>
        <w: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31AE4"/>
    <w:multiLevelType w:val="hybridMultilevel"/>
    <w:tmpl w:val="837252F4"/>
    <w:lvl w:ilvl="0" w:tplc="F9164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EA4005"/>
    <w:multiLevelType w:val="hybridMultilevel"/>
    <w:tmpl w:val="AECC44DA"/>
    <w:lvl w:ilvl="0" w:tplc="B7968CC6">
      <w:start w:val="1"/>
      <w:numFmt w:val="decimal"/>
      <w:lvlText w:val="%1."/>
      <w:lvlJc w:val="left"/>
      <w:pPr>
        <w:ind w:left="720" w:hanging="360"/>
      </w:pPr>
      <w:rPr>
        <w:rFonts w:ascii="Times New Roman" w:eastAsiaTheme="minorHAnsi" w:hAnsi="Times New Roman" w:cs="Times New Roman"/>
        <w:color w:val="FF0000"/>
      </w:rPr>
    </w:lvl>
    <w:lvl w:ilvl="1" w:tplc="CA8A8A54">
      <w:start w:val="1"/>
      <w:numFmt w:val="lowerLetter"/>
      <w:lvlText w:val="(%2)"/>
      <w:lvlJc w:val="left"/>
      <w:pPr>
        <w:ind w:left="1440" w:hanging="360"/>
      </w:pPr>
      <w:rPr>
        <w:rFonts w:ascii="Times New Roman" w:eastAsiaTheme="minorHAnsi" w:hAnsi="Times New Roman" w:cs="Times New Roman"/>
        <w:color w:val="FF0000"/>
      </w:rPr>
    </w:lvl>
    <w:lvl w:ilvl="2" w:tplc="74287DDE">
      <w:start w:val="1"/>
      <w:numFmt w:val="decimal"/>
      <w:lvlText w:val="(%3)"/>
      <w:lvlJc w:val="right"/>
      <w:pPr>
        <w:ind w:left="2160" w:hanging="180"/>
      </w:pPr>
      <w:rPr>
        <w:rFonts w:ascii="Times New Roman" w:eastAsiaTheme="minorHAnsi" w:hAnsi="Times New Roman" w:cs="Times New Roman"/>
        <w:color w:val="0000FF"/>
      </w:rPr>
    </w:lvl>
    <w:lvl w:ilvl="3" w:tplc="575CFB9A">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4664D"/>
    <w:multiLevelType w:val="hybridMultilevel"/>
    <w:tmpl w:val="8E524AAE"/>
    <w:lvl w:ilvl="0" w:tplc="54222A3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C6F49"/>
    <w:multiLevelType w:val="hybridMultilevel"/>
    <w:tmpl w:val="70C237B6"/>
    <w:lvl w:ilvl="0" w:tplc="B41E5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2142CF"/>
    <w:multiLevelType w:val="hybridMultilevel"/>
    <w:tmpl w:val="87BC9D36"/>
    <w:lvl w:ilvl="0" w:tplc="82DE24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351E3"/>
    <w:multiLevelType w:val="hybridMultilevel"/>
    <w:tmpl w:val="89866ED2"/>
    <w:lvl w:ilvl="0" w:tplc="069ABD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B3EE4"/>
    <w:multiLevelType w:val="hybridMultilevel"/>
    <w:tmpl w:val="4C50050E"/>
    <w:lvl w:ilvl="0" w:tplc="AED4952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A7E1D09"/>
    <w:multiLevelType w:val="hybridMultilevel"/>
    <w:tmpl w:val="5240E37A"/>
    <w:lvl w:ilvl="0" w:tplc="82DE24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26398D"/>
    <w:multiLevelType w:val="hybridMultilevel"/>
    <w:tmpl w:val="77CEB314"/>
    <w:lvl w:ilvl="0" w:tplc="760668A0">
      <w:start w:val="1"/>
      <w:numFmt w:val="decimal"/>
      <w:lvlText w:val="%1."/>
      <w:lvlJc w:val="left"/>
      <w:pPr>
        <w:ind w:left="25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D0182"/>
    <w:multiLevelType w:val="hybridMultilevel"/>
    <w:tmpl w:val="2C2A9742"/>
    <w:lvl w:ilvl="0" w:tplc="82DE247E">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84FC9"/>
    <w:multiLevelType w:val="hybridMultilevel"/>
    <w:tmpl w:val="473ACADE"/>
    <w:lvl w:ilvl="0" w:tplc="7D884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36267F"/>
    <w:multiLevelType w:val="hybridMultilevel"/>
    <w:tmpl w:val="42F8935E"/>
    <w:lvl w:ilvl="0" w:tplc="0316D154">
      <w:start w:val="1"/>
      <w:numFmt w:val="lowerLetter"/>
      <w:lvlText w:val="(%1)"/>
      <w:lvlJc w:val="left"/>
      <w:pPr>
        <w:ind w:left="1785" w:hanging="1065"/>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9C4B02"/>
    <w:multiLevelType w:val="hybridMultilevel"/>
    <w:tmpl w:val="1CFA1F88"/>
    <w:lvl w:ilvl="0" w:tplc="0C8EFB8A">
      <w:start w:val="1"/>
      <w:numFmt w:val="decimal"/>
      <w:lvlText w:val="%1."/>
      <w:lvlJc w:val="left"/>
      <w:pPr>
        <w:ind w:left="720" w:hanging="360"/>
      </w:pPr>
      <w:rPr>
        <w:rFonts w:ascii="Times New Roman" w:eastAsiaTheme="minorHAnsi" w:hAnsi="Times New Roman" w:cs="Times New Roman" w:hint="default"/>
        <w:b/>
      </w:rPr>
    </w:lvl>
    <w:lvl w:ilvl="1" w:tplc="37BA2CD4">
      <w:start w:val="1"/>
      <w:numFmt w:val="lowerLetter"/>
      <w:lvlText w:val="(%2)"/>
      <w:lvlJc w:val="left"/>
      <w:pPr>
        <w:ind w:left="135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06270C"/>
    <w:multiLevelType w:val="hybridMultilevel"/>
    <w:tmpl w:val="C2049A16"/>
    <w:lvl w:ilvl="0" w:tplc="45FC30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347DDF"/>
    <w:multiLevelType w:val="hybridMultilevel"/>
    <w:tmpl w:val="4198DBFA"/>
    <w:lvl w:ilvl="0" w:tplc="82DE247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7B4DE9"/>
    <w:multiLevelType w:val="hybridMultilevel"/>
    <w:tmpl w:val="A028A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DC6A47"/>
    <w:multiLevelType w:val="hybridMultilevel"/>
    <w:tmpl w:val="96907B26"/>
    <w:lvl w:ilvl="0" w:tplc="68F29910">
      <w:start w:val="1"/>
      <w:numFmt w:val="decimal"/>
      <w:lvlText w:val="(%1)"/>
      <w:lvlJc w:val="left"/>
      <w:pPr>
        <w:ind w:left="1247" w:hanging="360"/>
      </w:pPr>
      <w:rPr>
        <w:rFonts w:hint="default"/>
      </w:rPr>
    </w:lvl>
    <w:lvl w:ilvl="1" w:tplc="04090019" w:tentative="1">
      <w:start w:val="1"/>
      <w:numFmt w:val="lowerLetter"/>
      <w:lvlText w:val="%2."/>
      <w:lvlJc w:val="left"/>
      <w:pPr>
        <w:ind w:left="1967" w:hanging="360"/>
      </w:pPr>
    </w:lvl>
    <w:lvl w:ilvl="2" w:tplc="0409001B" w:tentative="1">
      <w:start w:val="1"/>
      <w:numFmt w:val="lowerRoman"/>
      <w:lvlText w:val="%3."/>
      <w:lvlJc w:val="right"/>
      <w:pPr>
        <w:ind w:left="2687" w:hanging="180"/>
      </w:pPr>
    </w:lvl>
    <w:lvl w:ilvl="3" w:tplc="0409000F" w:tentative="1">
      <w:start w:val="1"/>
      <w:numFmt w:val="decimal"/>
      <w:lvlText w:val="%4."/>
      <w:lvlJc w:val="left"/>
      <w:pPr>
        <w:ind w:left="3407" w:hanging="360"/>
      </w:pPr>
    </w:lvl>
    <w:lvl w:ilvl="4" w:tplc="04090019" w:tentative="1">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abstractNum w:abstractNumId="20">
    <w:nsid w:val="2CF02B50"/>
    <w:multiLevelType w:val="hybridMultilevel"/>
    <w:tmpl w:val="815AD67A"/>
    <w:lvl w:ilvl="0" w:tplc="88EEAD38">
      <w:start w:val="1"/>
      <w:numFmt w:val="decimal"/>
      <w:lvlText w:val="%1."/>
      <w:lvlJc w:val="left"/>
      <w:pPr>
        <w:ind w:left="720" w:hanging="360"/>
      </w:pPr>
      <w:rPr>
        <w:rFonts w:ascii="Times New Roman" w:eastAsiaTheme="minorHAnsi" w:hAnsi="Times New Roman" w:cs="Times New Roman"/>
        <w:b/>
        <w:i/>
        <w:color w:val="FF0000"/>
      </w:rPr>
    </w:lvl>
    <w:lvl w:ilvl="1" w:tplc="709C6B82">
      <w:start w:val="1"/>
      <w:numFmt w:val="lowerLetter"/>
      <w:lvlText w:val="(%2)"/>
      <w:lvlJc w:val="left"/>
      <w:pPr>
        <w:ind w:left="1440" w:hanging="360"/>
      </w:pPr>
      <w:rPr>
        <w:rFonts w:ascii="Times New Roman" w:eastAsiaTheme="minorHAnsi" w:hAnsi="Times New Roman" w:cs="Times New Roman"/>
        <w:color w:val="0000FF"/>
      </w:rPr>
    </w:lvl>
    <w:lvl w:ilvl="2" w:tplc="74287DDE">
      <w:start w:val="1"/>
      <w:numFmt w:val="decimal"/>
      <w:lvlText w:val="(%3)"/>
      <w:lvlJc w:val="right"/>
      <w:pPr>
        <w:ind w:left="2160" w:hanging="180"/>
      </w:pPr>
      <w:rPr>
        <w:rFonts w:ascii="Times New Roman" w:eastAsiaTheme="minorHAnsi" w:hAnsi="Times New Roman" w:cs="Times New Roman"/>
        <w:color w:val="0000FF"/>
      </w:rPr>
    </w:lvl>
    <w:lvl w:ilvl="3" w:tplc="388467D2">
      <w:start w:val="1"/>
      <w:numFmt w:val="decimal"/>
      <w:lvlText w:val="%4."/>
      <w:lvlJc w:val="left"/>
      <w:pPr>
        <w:ind w:left="720" w:hanging="360"/>
      </w:pPr>
      <w:rPr>
        <w:color w:val="0000FF"/>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1B10B0"/>
    <w:multiLevelType w:val="hybridMultilevel"/>
    <w:tmpl w:val="232CB290"/>
    <w:lvl w:ilvl="0" w:tplc="41ACF546">
      <w:start w:val="1"/>
      <w:numFmt w:val="decimal"/>
      <w:lvlText w:val="(%1)"/>
      <w:lvlJc w:val="left"/>
      <w:pPr>
        <w:ind w:left="1247" w:hanging="360"/>
      </w:pPr>
      <w:rPr>
        <w:rFonts w:hint="default"/>
      </w:rPr>
    </w:lvl>
    <w:lvl w:ilvl="1" w:tplc="04090019" w:tentative="1">
      <w:start w:val="1"/>
      <w:numFmt w:val="lowerLetter"/>
      <w:lvlText w:val="%2."/>
      <w:lvlJc w:val="left"/>
      <w:pPr>
        <w:ind w:left="1967" w:hanging="360"/>
      </w:pPr>
    </w:lvl>
    <w:lvl w:ilvl="2" w:tplc="0409001B" w:tentative="1">
      <w:start w:val="1"/>
      <w:numFmt w:val="lowerRoman"/>
      <w:lvlText w:val="%3."/>
      <w:lvlJc w:val="right"/>
      <w:pPr>
        <w:ind w:left="2687" w:hanging="180"/>
      </w:pPr>
    </w:lvl>
    <w:lvl w:ilvl="3" w:tplc="0409000F" w:tentative="1">
      <w:start w:val="1"/>
      <w:numFmt w:val="decimal"/>
      <w:lvlText w:val="%4."/>
      <w:lvlJc w:val="left"/>
      <w:pPr>
        <w:ind w:left="3407" w:hanging="360"/>
      </w:pPr>
    </w:lvl>
    <w:lvl w:ilvl="4" w:tplc="04090019" w:tentative="1">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abstractNum w:abstractNumId="22">
    <w:nsid w:val="38277650"/>
    <w:multiLevelType w:val="hybridMultilevel"/>
    <w:tmpl w:val="E73C70B4"/>
    <w:lvl w:ilvl="0" w:tplc="23283D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401022"/>
    <w:multiLevelType w:val="hybridMultilevel"/>
    <w:tmpl w:val="48F0A588"/>
    <w:lvl w:ilvl="0" w:tplc="82DE24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D969C1"/>
    <w:multiLevelType w:val="hybridMultilevel"/>
    <w:tmpl w:val="C51650EC"/>
    <w:lvl w:ilvl="0" w:tplc="18802BEE">
      <w:start w:val="1"/>
      <w:numFmt w:val="decimal"/>
      <w:lvlText w:val="%1."/>
      <w:lvlJc w:val="left"/>
      <w:pPr>
        <w:ind w:left="720" w:hanging="360"/>
      </w:pPr>
      <w:rPr>
        <w:rFonts w:hint="default"/>
        <w:b/>
      </w:rPr>
    </w:lvl>
    <w:lvl w:ilvl="1" w:tplc="A46C62A2">
      <w:start w:val="1"/>
      <w:numFmt w:val="lowerLetter"/>
      <w:lvlText w:val="(%2)"/>
      <w:lvlJc w:val="left"/>
      <w:pPr>
        <w:ind w:left="1440" w:hanging="360"/>
      </w:pPr>
      <w:rPr>
        <w:rFonts w:ascii="Times New Roman" w:eastAsiaTheme="minorHAnsi" w:hAnsi="Times New Roman" w:cs="Times New Roman"/>
        <w:b/>
      </w:rPr>
    </w:lvl>
    <w:lvl w:ilvl="2" w:tplc="77E879FC">
      <w:start w:val="1"/>
      <w:numFmt w:val="decimal"/>
      <w:lvlText w:val="(%3)"/>
      <w:lvlJc w:val="right"/>
      <w:pPr>
        <w:ind w:left="2160" w:hanging="180"/>
      </w:pPr>
      <w:rPr>
        <w:rFonts w:ascii="Times New Roman" w:eastAsiaTheme="minorHAnsi" w:hAnsi="Times New Roman" w:cs="Times New Roman"/>
      </w:rPr>
    </w:lvl>
    <w:lvl w:ilvl="3" w:tplc="A46C62A2">
      <w:start w:val="1"/>
      <w:numFmt w:val="lowerLetter"/>
      <w:lvlText w:val="(%4)"/>
      <w:lvlJc w:val="left"/>
      <w:pPr>
        <w:ind w:left="2880" w:hanging="360"/>
      </w:pPr>
      <w:rPr>
        <w:rFonts w:ascii="Times New Roman" w:eastAsiaTheme="minorHAnsi" w:hAnsi="Times New Roman" w:cs="Times New Roman"/>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E178A8"/>
    <w:multiLevelType w:val="hybridMultilevel"/>
    <w:tmpl w:val="AECC44DA"/>
    <w:lvl w:ilvl="0" w:tplc="B7968CC6">
      <w:start w:val="1"/>
      <w:numFmt w:val="decimal"/>
      <w:lvlText w:val="%1."/>
      <w:lvlJc w:val="left"/>
      <w:pPr>
        <w:ind w:left="720" w:hanging="360"/>
      </w:pPr>
      <w:rPr>
        <w:rFonts w:ascii="Times New Roman" w:eastAsiaTheme="minorHAnsi" w:hAnsi="Times New Roman" w:cs="Times New Roman"/>
        <w:color w:val="FF0000"/>
      </w:rPr>
    </w:lvl>
    <w:lvl w:ilvl="1" w:tplc="CA8A8A54">
      <w:start w:val="1"/>
      <w:numFmt w:val="lowerLetter"/>
      <w:lvlText w:val="(%2)"/>
      <w:lvlJc w:val="left"/>
      <w:pPr>
        <w:ind w:left="1440" w:hanging="360"/>
      </w:pPr>
      <w:rPr>
        <w:rFonts w:ascii="Times New Roman" w:eastAsiaTheme="minorHAnsi" w:hAnsi="Times New Roman" w:cs="Times New Roman"/>
        <w:color w:val="FF0000"/>
      </w:rPr>
    </w:lvl>
    <w:lvl w:ilvl="2" w:tplc="74287DDE">
      <w:start w:val="1"/>
      <w:numFmt w:val="decimal"/>
      <w:lvlText w:val="(%3)"/>
      <w:lvlJc w:val="right"/>
      <w:pPr>
        <w:ind w:left="2160" w:hanging="180"/>
      </w:pPr>
      <w:rPr>
        <w:rFonts w:ascii="Times New Roman" w:eastAsiaTheme="minorHAnsi" w:hAnsi="Times New Roman" w:cs="Times New Roman"/>
        <w:color w:val="0000FF"/>
      </w:rPr>
    </w:lvl>
    <w:lvl w:ilvl="3" w:tplc="575CFB9A">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6F7BCD"/>
    <w:multiLevelType w:val="hybridMultilevel"/>
    <w:tmpl w:val="87DC9EEA"/>
    <w:lvl w:ilvl="0" w:tplc="82DE24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683454"/>
    <w:multiLevelType w:val="hybridMultilevel"/>
    <w:tmpl w:val="8842C1C4"/>
    <w:lvl w:ilvl="0" w:tplc="82DE24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B2814"/>
    <w:multiLevelType w:val="hybridMultilevel"/>
    <w:tmpl w:val="6592E89E"/>
    <w:lvl w:ilvl="0" w:tplc="4364A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972D65"/>
    <w:multiLevelType w:val="hybridMultilevel"/>
    <w:tmpl w:val="CFDA57B0"/>
    <w:lvl w:ilvl="0" w:tplc="50CAA7D0">
      <w:start w:val="1"/>
      <w:numFmt w:val="decimal"/>
      <w:lvlText w:val="%1."/>
      <w:lvlJc w:val="left"/>
      <w:pPr>
        <w:ind w:left="1080" w:hanging="720"/>
      </w:pPr>
      <w:rPr>
        <w:rFonts w:ascii="Times New Roman" w:eastAsiaTheme="minorHAnsi" w:hAnsi="Times New Roman" w:cs="Times New Roman" w:hint="default"/>
      </w:rPr>
    </w:lvl>
    <w:lvl w:ilvl="1" w:tplc="2AD6B406">
      <w:start w:val="1"/>
      <w:numFmt w:val="lowerLetter"/>
      <w:lvlText w:val="(%2)"/>
      <w:lvlJc w:val="left"/>
      <w:pPr>
        <w:ind w:left="1440" w:hanging="360"/>
      </w:pPr>
      <w:rPr>
        <w:rFonts w:ascii="Times New Roman" w:eastAsiaTheme="minorHAnsi" w:hAnsi="Times New Roman" w:cs="Times New Roman"/>
      </w:rPr>
    </w:lvl>
    <w:lvl w:ilvl="2" w:tplc="3746CB16">
      <w:start w:val="1"/>
      <w:numFmt w:val="decimal"/>
      <w:lvlText w:val="(%3)"/>
      <w:lvlJc w:val="left"/>
      <w:pPr>
        <w:ind w:left="2340" w:hanging="360"/>
      </w:pPr>
      <w:rPr>
        <w:rFonts w:ascii="Times New Roman" w:eastAsiaTheme="minorHAnsi" w:hAnsi="Times New Roman" w:cs="Times New Roman"/>
      </w:rPr>
    </w:lvl>
    <w:lvl w:ilvl="3" w:tplc="9614E596">
      <w:start w:val="1"/>
      <w:numFmt w:val="lowerLetter"/>
      <w:lvlText w:val="(%4)"/>
      <w:lvlJc w:val="left"/>
      <w:pPr>
        <w:ind w:left="2880" w:hanging="360"/>
      </w:pPr>
      <w:rPr>
        <w:rFonts w:ascii="Times New Roman" w:eastAsiaTheme="minorHAnsi" w:hAnsi="Times New Roman" w:cs="Times New Roman"/>
      </w:rPr>
    </w:lvl>
    <w:lvl w:ilvl="4" w:tplc="9678112A">
      <w:start w:val="1"/>
      <w:numFmt w:val="decimal"/>
      <w:lvlText w:val="(%5)"/>
      <w:lvlJc w:val="left"/>
      <w:pPr>
        <w:ind w:left="2250" w:hanging="360"/>
      </w:pPr>
      <w:rPr>
        <w:rFonts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8600B3"/>
    <w:multiLevelType w:val="hybridMultilevel"/>
    <w:tmpl w:val="EF80B892"/>
    <w:lvl w:ilvl="0" w:tplc="DC6EF6EE">
      <w:start w:val="1"/>
      <w:numFmt w:val="decimal"/>
      <w:lvlText w:val="%1."/>
      <w:lvlJc w:val="left"/>
      <w:pPr>
        <w:ind w:left="25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6D60F9"/>
    <w:multiLevelType w:val="hybridMultilevel"/>
    <w:tmpl w:val="FBBE6390"/>
    <w:lvl w:ilvl="0" w:tplc="9DDED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3367AB"/>
    <w:multiLevelType w:val="hybridMultilevel"/>
    <w:tmpl w:val="A91069E4"/>
    <w:lvl w:ilvl="0" w:tplc="AD02A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D10B26"/>
    <w:multiLevelType w:val="hybridMultilevel"/>
    <w:tmpl w:val="BD0E7A1E"/>
    <w:lvl w:ilvl="0" w:tplc="9DDED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110A36"/>
    <w:multiLevelType w:val="hybridMultilevel"/>
    <w:tmpl w:val="C7E2E25A"/>
    <w:lvl w:ilvl="0" w:tplc="9DDED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795CC2"/>
    <w:multiLevelType w:val="hybridMultilevel"/>
    <w:tmpl w:val="84229DFC"/>
    <w:lvl w:ilvl="0" w:tplc="B7CA723A">
      <w:start w:val="1"/>
      <w:numFmt w:val="decimal"/>
      <w:lvlText w:val="%1."/>
      <w:lvlJc w:val="left"/>
      <w:pPr>
        <w:ind w:left="25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FB50F6"/>
    <w:multiLevelType w:val="hybridMultilevel"/>
    <w:tmpl w:val="8CE81B3E"/>
    <w:lvl w:ilvl="0" w:tplc="F5D6C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75199F"/>
    <w:multiLevelType w:val="hybridMultilevel"/>
    <w:tmpl w:val="B7EC755A"/>
    <w:lvl w:ilvl="0" w:tplc="E7E290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7464E6B"/>
    <w:multiLevelType w:val="hybridMultilevel"/>
    <w:tmpl w:val="D40C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CA2F16"/>
    <w:multiLevelType w:val="hybridMultilevel"/>
    <w:tmpl w:val="2D5EF134"/>
    <w:lvl w:ilvl="0" w:tplc="F46ED71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C00379"/>
    <w:multiLevelType w:val="hybridMultilevel"/>
    <w:tmpl w:val="1310C414"/>
    <w:lvl w:ilvl="0" w:tplc="C67E51E6">
      <w:start w:val="1"/>
      <w:numFmt w:val="lowerLetter"/>
      <w:lvlText w:val="(%1)"/>
      <w:lvlJc w:val="left"/>
      <w:pPr>
        <w:ind w:left="647" w:hanging="360"/>
      </w:pPr>
      <w:rPr>
        <w:rFonts w:ascii="Times New Roman" w:hAnsi="Times New Roman" w:cs="Times New Roman" w:hint="default"/>
        <w:b/>
        <w:i/>
        <w:color w:val="0000FF"/>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41">
    <w:nsid w:val="5D984FC8"/>
    <w:multiLevelType w:val="hybridMultilevel"/>
    <w:tmpl w:val="5B08B870"/>
    <w:lvl w:ilvl="0" w:tplc="D35C30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0237A5D"/>
    <w:multiLevelType w:val="hybridMultilevel"/>
    <w:tmpl w:val="BEB24028"/>
    <w:lvl w:ilvl="0" w:tplc="B7C0DFE6">
      <w:start w:val="1"/>
      <w:numFmt w:val="decimal"/>
      <w:lvlText w:val="%1."/>
      <w:lvlJc w:val="left"/>
      <w:pPr>
        <w:ind w:left="720" w:hanging="360"/>
      </w:pPr>
      <w:rPr>
        <w:rFonts w:ascii="Times New Roman" w:eastAsiaTheme="minorHAnsi" w:hAnsi="Times New Roman" w:cs="Times New Roman"/>
        <w:color w:val="0000FF"/>
      </w:rPr>
    </w:lvl>
    <w:lvl w:ilvl="1" w:tplc="957AECB4">
      <w:start w:val="1"/>
      <w:numFmt w:val="lowerLetter"/>
      <w:lvlText w:val="(%2)"/>
      <w:lvlJc w:val="left"/>
      <w:pPr>
        <w:ind w:left="1440" w:hanging="360"/>
      </w:pPr>
      <w:rPr>
        <w:rFonts w:ascii="Times New Roman" w:eastAsiaTheme="minorHAnsi" w:hAnsi="Times New Roman" w:cs="Times New Roman"/>
        <w:color w:val="0000FF"/>
      </w:rPr>
    </w:lvl>
    <w:lvl w:ilvl="2" w:tplc="A1C46546">
      <w:start w:val="1"/>
      <w:numFmt w:val="decimal"/>
      <w:lvlText w:val="(%3)"/>
      <w:lvlJc w:val="right"/>
      <w:pPr>
        <w:ind w:left="2160" w:hanging="180"/>
      </w:pPr>
      <w:rPr>
        <w:rFonts w:ascii="Times New Roman" w:eastAsiaTheme="minorHAnsi" w:hAnsi="Times New Roman" w:cs="Times New Roman"/>
        <w:color w:val="auto"/>
      </w:rPr>
    </w:lvl>
    <w:lvl w:ilvl="3" w:tplc="575CFB9A">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4B687B"/>
    <w:multiLevelType w:val="hybridMultilevel"/>
    <w:tmpl w:val="F6A6D09A"/>
    <w:lvl w:ilvl="0" w:tplc="069ABD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594ECA"/>
    <w:multiLevelType w:val="hybridMultilevel"/>
    <w:tmpl w:val="C2386E04"/>
    <w:lvl w:ilvl="0" w:tplc="483EFDC2">
      <w:start w:val="1"/>
      <w:numFmt w:val="decimal"/>
      <w:lvlText w:val="%1."/>
      <w:lvlJc w:val="left"/>
      <w:pPr>
        <w:ind w:left="25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3F53DE"/>
    <w:multiLevelType w:val="hybridMultilevel"/>
    <w:tmpl w:val="27D2FDB0"/>
    <w:lvl w:ilvl="0" w:tplc="E714ACA4">
      <w:start w:val="1"/>
      <w:numFmt w:val="lowerLetter"/>
      <w:lvlText w:val="(%1)"/>
      <w:lvlJc w:val="left"/>
      <w:pPr>
        <w:ind w:left="540" w:hanging="360"/>
      </w:pPr>
      <w:rPr>
        <w:rFonts w:hint="default"/>
      </w:rPr>
    </w:lvl>
    <w:lvl w:ilvl="1" w:tplc="77E879FC">
      <w:start w:val="1"/>
      <w:numFmt w:val="decimal"/>
      <w:lvlText w:val="(%2)"/>
      <w:lvlJc w:val="right"/>
      <w:pPr>
        <w:ind w:left="1260" w:hanging="360"/>
      </w:pPr>
      <w:rPr>
        <w:rFonts w:ascii="Times New Roman" w:eastAsiaTheme="minorHAnsi" w:hAnsi="Times New Roman" w:cs="Times New Roman"/>
      </w:rPr>
    </w:lvl>
    <w:lvl w:ilvl="2" w:tplc="CEDA14C0">
      <w:start w:val="2"/>
      <w:numFmt w:val="decimal"/>
      <w:lvlText w:val="%3."/>
      <w:lvlJc w:val="left"/>
      <w:pPr>
        <w:ind w:left="360" w:hanging="360"/>
      </w:pPr>
      <w:rPr>
        <w:rFonts w:hint="default"/>
        <w:strike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AF800D7"/>
    <w:multiLevelType w:val="hybridMultilevel"/>
    <w:tmpl w:val="226AA594"/>
    <w:lvl w:ilvl="0" w:tplc="A67EA2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C605CF6"/>
    <w:multiLevelType w:val="hybridMultilevel"/>
    <w:tmpl w:val="3B020C20"/>
    <w:lvl w:ilvl="0" w:tplc="82DE24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9A239E"/>
    <w:multiLevelType w:val="hybridMultilevel"/>
    <w:tmpl w:val="5D68C96E"/>
    <w:lvl w:ilvl="0" w:tplc="7BFE49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C56902"/>
    <w:multiLevelType w:val="hybridMultilevel"/>
    <w:tmpl w:val="9C9A69A8"/>
    <w:lvl w:ilvl="0" w:tplc="304EAD68">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737F8D"/>
    <w:multiLevelType w:val="hybridMultilevel"/>
    <w:tmpl w:val="1A64C078"/>
    <w:lvl w:ilvl="0" w:tplc="97A64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C9553A"/>
    <w:multiLevelType w:val="hybridMultilevel"/>
    <w:tmpl w:val="8F0C688C"/>
    <w:lvl w:ilvl="0" w:tplc="82DE24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B41D75"/>
    <w:multiLevelType w:val="hybridMultilevel"/>
    <w:tmpl w:val="8362D06A"/>
    <w:lvl w:ilvl="0" w:tplc="9DDED904">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145453"/>
    <w:multiLevelType w:val="hybridMultilevel"/>
    <w:tmpl w:val="6728CE8C"/>
    <w:lvl w:ilvl="0" w:tplc="729E9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6877303"/>
    <w:multiLevelType w:val="hybridMultilevel"/>
    <w:tmpl w:val="FBCAF6C8"/>
    <w:lvl w:ilvl="0" w:tplc="9192196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5">
    <w:nsid w:val="76BA1EAA"/>
    <w:multiLevelType w:val="hybridMultilevel"/>
    <w:tmpl w:val="7A6E414E"/>
    <w:lvl w:ilvl="0" w:tplc="6B74A752">
      <w:start w:val="1"/>
      <w:numFmt w:val="lowerLetter"/>
      <w:lvlText w:val="(%1)"/>
      <w:lvlJc w:val="left"/>
      <w:pPr>
        <w:ind w:left="153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6">
    <w:nsid w:val="7F694643"/>
    <w:multiLevelType w:val="hybridMultilevel"/>
    <w:tmpl w:val="57105AFC"/>
    <w:lvl w:ilvl="0" w:tplc="5C328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15"/>
  </w:num>
  <w:num w:numId="4">
    <w:abstractNumId w:val="2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43"/>
  </w:num>
  <w:num w:numId="8">
    <w:abstractNumId w:val="8"/>
  </w:num>
  <w:num w:numId="9">
    <w:abstractNumId w:val="1"/>
  </w:num>
  <w:num w:numId="10">
    <w:abstractNumId w:val="0"/>
  </w:num>
  <w:num w:numId="11">
    <w:abstractNumId w:val="40"/>
  </w:num>
  <w:num w:numId="12">
    <w:abstractNumId w:val="53"/>
  </w:num>
  <w:num w:numId="13">
    <w:abstractNumId w:val="9"/>
  </w:num>
  <w:num w:numId="14">
    <w:abstractNumId w:val="55"/>
  </w:num>
  <w:num w:numId="15">
    <w:abstractNumId w:val="54"/>
  </w:num>
  <w:num w:numId="16">
    <w:abstractNumId w:val="42"/>
  </w:num>
  <w:num w:numId="17">
    <w:abstractNumId w:val="25"/>
  </w:num>
  <w:num w:numId="18">
    <w:abstractNumId w:val="16"/>
  </w:num>
  <w:num w:numId="19">
    <w:abstractNumId w:val="3"/>
  </w:num>
  <w:num w:numId="20">
    <w:abstractNumId w:val="45"/>
  </w:num>
  <w:num w:numId="21">
    <w:abstractNumId w:val="14"/>
  </w:num>
  <w:num w:numId="22">
    <w:abstractNumId w:val="21"/>
  </w:num>
  <w:num w:numId="23">
    <w:abstractNumId w:val="19"/>
  </w:num>
  <w:num w:numId="24">
    <w:abstractNumId w:val="41"/>
  </w:num>
  <w:num w:numId="25">
    <w:abstractNumId w:val="37"/>
  </w:num>
  <w:num w:numId="26">
    <w:abstractNumId w:val="46"/>
  </w:num>
  <w:num w:numId="27">
    <w:abstractNumId w:val="6"/>
  </w:num>
  <w:num w:numId="28">
    <w:abstractNumId w:val="38"/>
  </w:num>
  <w:num w:numId="29">
    <w:abstractNumId w:val="32"/>
  </w:num>
  <w:num w:numId="30">
    <w:abstractNumId w:val="4"/>
  </w:num>
  <w:num w:numId="31">
    <w:abstractNumId w:val="17"/>
  </w:num>
  <w:num w:numId="32">
    <w:abstractNumId w:val="18"/>
  </w:num>
  <w:num w:numId="33">
    <w:abstractNumId w:val="52"/>
  </w:num>
  <w:num w:numId="34">
    <w:abstractNumId w:val="49"/>
  </w:num>
  <w:num w:numId="35">
    <w:abstractNumId w:val="36"/>
  </w:num>
  <w:num w:numId="36">
    <w:abstractNumId w:val="51"/>
  </w:num>
  <w:num w:numId="37">
    <w:abstractNumId w:val="34"/>
  </w:num>
  <w:num w:numId="38">
    <w:abstractNumId w:val="47"/>
  </w:num>
  <w:num w:numId="39">
    <w:abstractNumId w:val="33"/>
  </w:num>
  <w:num w:numId="40">
    <w:abstractNumId w:val="7"/>
  </w:num>
  <w:num w:numId="41">
    <w:abstractNumId w:val="28"/>
  </w:num>
  <w:num w:numId="42">
    <w:abstractNumId w:val="50"/>
  </w:num>
  <w:num w:numId="43">
    <w:abstractNumId w:val="5"/>
  </w:num>
  <w:num w:numId="44">
    <w:abstractNumId w:val="12"/>
  </w:num>
  <w:num w:numId="45">
    <w:abstractNumId w:val="31"/>
  </w:num>
  <w:num w:numId="46">
    <w:abstractNumId w:val="10"/>
  </w:num>
  <w:num w:numId="47">
    <w:abstractNumId w:val="26"/>
  </w:num>
  <w:num w:numId="48">
    <w:abstractNumId w:val="13"/>
  </w:num>
  <w:num w:numId="49">
    <w:abstractNumId w:val="56"/>
  </w:num>
  <w:num w:numId="50">
    <w:abstractNumId w:val="48"/>
  </w:num>
  <w:num w:numId="51">
    <w:abstractNumId w:val="22"/>
  </w:num>
  <w:num w:numId="52">
    <w:abstractNumId w:val="27"/>
  </w:num>
  <w:num w:numId="53">
    <w:abstractNumId w:val="11"/>
  </w:num>
  <w:num w:numId="54">
    <w:abstractNumId w:val="35"/>
  </w:num>
  <w:num w:numId="55">
    <w:abstractNumId w:val="23"/>
  </w:num>
  <w:num w:numId="56">
    <w:abstractNumId w:val="44"/>
  </w:num>
  <w:num w:numId="57">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45"/>
    <w:rsid w:val="000043AE"/>
    <w:rsid w:val="000070C4"/>
    <w:rsid w:val="000120E9"/>
    <w:rsid w:val="000138AE"/>
    <w:rsid w:val="00015004"/>
    <w:rsid w:val="00017026"/>
    <w:rsid w:val="0002092E"/>
    <w:rsid w:val="000226F8"/>
    <w:rsid w:val="000254AB"/>
    <w:rsid w:val="000274DB"/>
    <w:rsid w:val="00043781"/>
    <w:rsid w:val="00047A3D"/>
    <w:rsid w:val="000565CA"/>
    <w:rsid w:val="0006009D"/>
    <w:rsid w:val="00067396"/>
    <w:rsid w:val="00081276"/>
    <w:rsid w:val="000823DB"/>
    <w:rsid w:val="000838A6"/>
    <w:rsid w:val="000975E6"/>
    <w:rsid w:val="000A3208"/>
    <w:rsid w:val="000A66B5"/>
    <w:rsid w:val="000B2E40"/>
    <w:rsid w:val="000C024D"/>
    <w:rsid w:val="000D3F44"/>
    <w:rsid w:val="000F7A55"/>
    <w:rsid w:val="00110F8B"/>
    <w:rsid w:val="00116A5E"/>
    <w:rsid w:val="00117DE9"/>
    <w:rsid w:val="0012632C"/>
    <w:rsid w:val="00134EAB"/>
    <w:rsid w:val="00142074"/>
    <w:rsid w:val="00143C01"/>
    <w:rsid w:val="00143D34"/>
    <w:rsid w:val="00145180"/>
    <w:rsid w:val="00151888"/>
    <w:rsid w:val="001525F8"/>
    <w:rsid w:val="00153F4E"/>
    <w:rsid w:val="00154451"/>
    <w:rsid w:val="0016291C"/>
    <w:rsid w:val="0017036B"/>
    <w:rsid w:val="00182D66"/>
    <w:rsid w:val="0018359B"/>
    <w:rsid w:val="0019653D"/>
    <w:rsid w:val="001A268C"/>
    <w:rsid w:val="001A2B0C"/>
    <w:rsid w:val="001A393B"/>
    <w:rsid w:val="001C0AE3"/>
    <w:rsid w:val="001C454C"/>
    <w:rsid w:val="001C6AA3"/>
    <w:rsid w:val="001C6E84"/>
    <w:rsid w:val="001C7700"/>
    <w:rsid w:val="001D5A9D"/>
    <w:rsid w:val="002004A5"/>
    <w:rsid w:val="00202050"/>
    <w:rsid w:val="002024A4"/>
    <w:rsid w:val="002053FB"/>
    <w:rsid w:val="0020574B"/>
    <w:rsid w:val="0022497F"/>
    <w:rsid w:val="00227057"/>
    <w:rsid w:val="00227380"/>
    <w:rsid w:val="002277BD"/>
    <w:rsid w:val="00234872"/>
    <w:rsid w:val="002368D2"/>
    <w:rsid w:val="00237AB5"/>
    <w:rsid w:val="00242B27"/>
    <w:rsid w:val="00243030"/>
    <w:rsid w:val="002511F6"/>
    <w:rsid w:val="00271676"/>
    <w:rsid w:val="00276C77"/>
    <w:rsid w:val="00282084"/>
    <w:rsid w:val="002840F6"/>
    <w:rsid w:val="0028624A"/>
    <w:rsid w:val="00291D14"/>
    <w:rsid w:val="002A0A56"/>
    <w:rsid w:val="002A2B39"/>
    <w:rsid w:val="002A7556"/>
    <w:rsid w:val="002B08B3"/>
    <w:rsid w:val="002C29DC"/>
    <w:rsid w:val="002C2E00"/>
    <w:rsid w:val="002C3456"/>
    <w:rsid w:val="002C75FD"/>
    <w:rsid w:val="002D255D"/>
    <w:rsid w:val="002D439A"/>
    <w:rsid w:val="002D7454"/>
    <w:rsid w:val="002E2BF8"/>
    <w:rsid w:val="002F1E50"/>
    <w:rsid w:val="00300C0C"/>
    <w:rsid w:val="0031077F"/>
    <w:rsid w:val="00315C7E"/>
    <w:rsid w:val="00316EC8"/>
    <w:rsid w:val="00320210"/>
    <w:rsid w:val="00321BFE"/>
    <w:rsid w:val="003251B8"/>
    <w:rsid w:val="00337B53"/>
    <w:rsid w:val="0034779A"/>
    <w:rsid w:val="00370B31"/>
    <w:rsid w:val="00375EC1"/>
    <w:rsid w:val="0037605D"/>
    <w:rsid w:val="00392502"/>
    <w:rsid w:val="003B0810"/>
    <w:rsid w:val="003C3499"/>
    <w:rsid w:val="003C7896"/>
    <w:rsid w:val="003D17FE"/>
    <w:rsid w:val="003D5F76"/>
    <w:rsid w:val="003E15A9"/>
    <w:rsid w:val="003E5A23"/>
    <w:rsid w:val="003F27E1"/>
    <w:rsid w:val="004164FA"/>
    <w:rsid w:val="00420C89"/>
    <w:rsid w:val="00422B20"/>
    <w:rsid w:val="00425A18"/>
    <w:rsid w:val="00426515"/>
    <w:rsid w:val="00433656"/>
    <w:rsid w:val="00446B2A"/>
    <w:rsid w:val="00447166"/>
    <w:rsid w:val="00447C3E"/>
    <w:rsid w:val="00451A3A"/>
    <w:rsid w:val="004538F7"/>
    <w:rsid w:val="00457BE4"/>
    <w:rsid w:val="00467283"/>
    <w:rsid w:val="00472B12"/>
    <w:rsid w:val="00475622"/>
    <w:rsid w:val="00482B03"/>
    <w:rsid w:val="00486312"/>
    <w:rsid w:val="004963D9"/>
    <w:rsid w:val="004B1428"/>
    <w:rsid w:val="004B39A4"/>
    <w:rsid w:val="004B6064"/>
    <w:rsid w:val="004C2561"/>
    <w:rsid w:val="004D01DC"/>
    <w:rsid w:val="004D2BE9"/>
    <w:rsid w:val="004D6211"/>
    <w:rsid w:val="004E377E"/>
    <w:rsid w:val="004E52FF"/>
    <w:rsid w:val="004E6096"/>
    <w:rsid w:val="004F018E"/>
    <w:rsid w:val="004F4B12"/>
    <w:rsid w:val="00504787"/>
    <w:rsid w:val="00506FC6"/>
    <w:rsid w:val="005142B0"/>
    <w:rsid w:val="00514EEC"/>
    <w:rsid w:val="00515742"/>
    <w:rsid w:val="005176BE"/>
    <w:rsid w:val="00522947"/>
    <w:rsid w:val="00523E3E"/>
    <w:rsid w:val="00523E82"/>
    <w:rsid w:val="00524725"/>
    <w:rsid w:val="00526225"/>
    <w:rsid w:val="005359C7"/>
    <w:rsid w:val="00544C3D"/>
    <w:rsid w:val="00546F8B"/>
    <w:rsid w:val="005477EA"/>
    <w:rsid w:val="00550FB2"/>
    <w:rsid w:val="00555A32"/>
    <w:rsid w:val="00557F25"/>
    <w:rsid w:val="00562AE0"/>
    <w:rsid w:val="00564390"/>
    <w:rsid w:val="005875BF"/>
    <w:rsid w:val="00593580"/>
    <w:rsid w:val="005963AD"/>
    <w:rsid w:val="005A4518"/>
    <w:rsid w:val="005A70F1"/>
    <w:rsid w:val="005B697C"/>
    <w:rsid w:val="005C6F2D"/>
    <w:rsid w:val="005F04FD"/>
    <w:rsid w:val="005F54B3"/>
    <w:rsid w:val="005F5E89"/>
    <w:rsid w:val="005F6436"/>
    <w:rsid w:val="00600ABE"/>
    <w:rsid w:val="00600F8B"/>
    <w:rsid w:val="00601FD3"/>
    <w:rsid w:val="00636950"/>
    <w:rsid w:val="00637304"/>
    <w:rsid w:val="00644825"/>
    <w:rsid w:val="00645629"/>
    <w:rsid w:val="00646003"/>
    <w:rsid w:val="006520A6"/>
    <w:rsid w:val="00661EF1"/>
    <w:rsid w:val="00671742"/>
    <w:rsid w:val="00680AB4"/>
    <w:rsid w:val="006832EB"/>
    <w:rsid w:val="0068642A"/>
    <w:rsid w:val="00687298"/>
    <w:rsid w:val="00690EF3"/>
    <w:rsid w:val="00691E4F"/>
    <w:rsid w:val="0069572E"/>
    <w:rsid w:val="006A5907"/>
    <w:rsid w:val="006A71CE"/>
    <w:rsid w:val="006B792F"/>
    <w:rsid w:val="006C1D75"/>
    <w:rsid w:val="006C399B"/>
    <w:rsid w:val="006E7D70"/>
    <w:rsid w:val="006F592B"/>
    <w:rsid w:val="00702DE1"/>
    <w:rsid w:val="00706D1F"/>
    <w:rsid w:val="00713158"/>
    <w:rsid w:val="00716B00"/>
    <w:rsid w:val="00720709"/>
    <w:rsid w:val="00731DD7"/>
    <w:rsid w:val="00735827"/>
    <w:rsid w:val="00735940"/>
    <w:rsid w:val="00736D04"/>
    <w:rsid w:val="00742F04"/>
    <w:rsid w:val="00752385"/>
    <w:rsid w:val="007555C4"/>
    <w:rsid w:val="00760C3C"/>
    <w:rsid w:val="0077062B"/>
    <w:rsid w:val="00787A48"/>
    <w:rsid w:val="007951C7"/>
    <w:rsid w:val="00796173"/>
    <w:rsid w:val="007A2226"/>
    <w:rsid w:val="007A660F"/>
    <w:rsid w:val="007A7532"/>
    <w:rsid w:val="007B0BBD"/>
    <w:rsid w:val="007B4C67"/>
    <w:rsid w:val="007D33BB"/>
    <w:rsid w:val="007E4001"/>
    <w:rsid w:val="007E5F31"/>
    <w:rsid w:val="007E7724"/>
    <w:rsid w:val="007E7BD5"/>
    <w:rsid w:val="007F01C7"/>
    <w:rsid w:val="007F117F"/>
    <w:rsid w:val="007F1F0B"/>
    <w:rsid w:val="007F46E7"/>
    <w:rsid w:val="008028D6"/>
    <w:rsid w:val="0080486C"/>
    <w:rsid w:val="00817F97"/>
    <w:rsid w:val="00820326"/>
    <w:rsid w:val="00821E20"/>
    <w:rsid w:val="00837148"/>
    <w:rsid w:val="00837886"/>
    <w:rsid w:val="0084664B"/>
    <w:rsid w:val="00850FE3"/>
    <w:rsid w:val="008547B3"/>
    <w:rsid w:val="008550B8"/>
    <w:rsid w:val="00856AC1"/>
    <w:rsid w:val="00861FEA"/>
    <w:rsid w:val="00865599"/>
    <w:rsid w:val="00867DE9"/>
    <w:rsid w:val="00884C27"/>
    <w:rsid w:val="0089774D"/>
    <w:rsid w:val="008B5DC0"/>
    <w:rsid w:val="008D6C45"/>
    <w:rsid w:val="008D74B7"/>
    <w:rsid w:val="008E4E5B"/>
    <w:rsid w:val="008E4F5D"/>
    <w:rsid w:val="0090059D"/>
    <w:rsid w:val="00903386"/>
    <w:rsid w:val="0092159B"/>
    <w:rsid w:val="00923AA4"/>
    <w:rsid w:val="009252DB"/>
    <w:rsid w:val="009549CA"/>
    <w:rsid w:val="009650D6"/>
    <w:rsid w:val="009655D4"/>
    <w:rsid w:val="0096576F"/>
    <w:rsid w:val="00970E70"/>
    <w:rsid w:val="009728D0"/>
    <w:rsid w:val="00976BEA"/>
    <w:rsid w:val="0098502A"/>
    <w:rsid w:val="00987F10"/>
    <w:rsid w:val="0099104A"/>
    <w:rsid w:val="009933E6"/>
    <w:rsid w:val="009936EF"/>
    <w:rsid w:val="00994D0F"/>
    <w:rsid w:val="009B1BFB"/>
    <w:rsid w:val="009B36DD"/>
    <w:rsid w:val="009B7535"/>
    <w:rsid w:val="009D3C34"/>
    <w:rsid w:val="00A124CD"/>
    <w:rsid w:val="00A265D1"/>
    <w:rsid w:val="00A3234C"/>
    <w:rsid w:val="00A32DB2"/>
    <w:rsid w:val="00A34EE1"/>
    <w:rsid w:val="00A4416E"/>
    <w:rsid w:val="00A54EAD"/>
    <w:rsid w:val="00A561BA"/>
    <w:rsid w:val="00A622FC"/>
    <w:rsid w:val="00A73AA6"/>
    <w:rsid w:val="00A811F3"/>
    <w:rsid w:val="00A85DD5"/>
    <w:rsid w:val="00A935C2"/>
    <w:rsid w:val="00A956CF"/>
    <w:rsid w:val="00A95EFF"/>
    <w:rsid w:val="00A96FDF"/>
    <w:rsid w:val="00AB33E4"/>
    <w:rsid w:val="00AB3416"/>
    <w:rsid w:val="00AB591F"/>
    <w:rsid w:val="00AC2042"/>
    <w:rsid w:val="00AC7FD6"/>
    <w:rsid w:val="00AD07ED"/>
    <w:rsid w:val="00AD572D"/>
    <w:rsid w:val="00AE1800"/>
    <w:rsid w:val="00AE7CE9"/>
    <w:rsid w:val="00AF0371"/>
    <w:rsid w:val="00AF2DDD"/>
    <w:rsid w:val="00AF44B2"/>
    <w:rsid w:val="00B014CA"/>
    <w:rsid w:val="00B070AE"/>
    <w:rsid w:val="00B11B66"/>
    <w:rsid w:val="00B22766"/>
    <w:rsid w:val="00B265FC"/>
    <w:rsid w:val="00B33944"/>
    <w:rsid w:val="00B37BC1"/>
    <w:rsid w:val="00B41326"/>
    <w:rsid w:val="00B5210A"/>
    <w:rsid w:val="00B579E4"/>
    <w:rsid w:val="00B608E3"/>
    <w:rsid w:val="00B63892"/>
    <w:rsid w:val="00B80CC6"/>
    <w:rsid w:val="00B83926"/>
    <w:rsid w:val="00B86AB1"/>
    <w:rsid w:val="00B86B51"/>
    <w:rsid w:val="00BA0118"/>
    <w:rsid w:val="00BA19E1"/>
    <w:rsid w:val="00BB204B"/>
    <w:rsid w:val="00BB45F6"/>
    <w:rsid w:val="00BC165A"/>
    <w:rsid w:val="00BC29D0"/>
    <w:rsid w:val="00BC707C"/>
    <w:rsid w:val="00BD02EC"/>
    <w:rsid w:val="00BD6BDE"/>
    <w:rsid w:val="00BE2945"/>
    <w:rsid w:val="00BE7F3E"/>
    <w:rsid w:val="00BF485B"/>
    <w:rsid w:val="00C00C61"/>
    <w:rsid w:val="00C01BC8"/>
    <w:rsid w:val="00C024C6"/>
    <w:rsid w:val="00C045B9"/>
    <w:rsid w:val="00C04935"/>
    <w:rsid w:val="00C10110"/>
    <w:rsid w:val="00C23528"/>
    <w:rsid w:val="00C251ED"/>
    <w:rsid w:val="00C279D7"/>
    <w:rsid w:val="00C3308E"/>
    <w:rsid w:val="00C3335C"/>
    <w:rsid w:val="00C34746"/>
    <w:rsid w:val="00C41EE7"/>
    <w:rsid w:val="00C44CCC"/>
    <w:rsid w:val="00C509B1"/>
    <w:rsid w:val="00C60BDD"/>
    <w:rsid w:val="00C634D4"/>
    <w:rsid w:val="00C658E9"/>
    <w:rsid w:val="00C66B55"/>
    <w:rsid w:val="00C7416D"/>
    <w:rsid w:val="00C76541"/>
    <w:rsid w:val="00C81E7F"/>
    <w:rsid w:val="00C91DAE"/>
    <w:rsid w:val="00C91F43"/>
    <w:rsid w:val="00CA592F"/>
    <w:rsid w:val="00CA7813"/>
    <w:rsid w:val="00CB747E"/>
    <w:rsid w:val="00CC01FB"/>
    <w:rsid w:val="00CC224F"/>
    <w:rsid w:val="00CC77ED"/>
    <w:rsid w:val="00CD3D87"/>
    <w:rsid w:val="00CD3ECD"/>
    <w:rsid w:val="00CE6024"/>
    <w:rsid w:val="00CF1270"/>
    <w:rsid w:val="00CF40B7"/>
    <w:rsid w:val="00D149EA"/>
    <w:rsid w:val="00D2621B"/>
    <w:rsid w:val="00D278AA"/>
    <w:rsid w:val="00D4747A"/>
    <w:rsid w:val="00D550A1"/>
    <w:rsid w:val="00D65A34"/>
    <w:rsid w:val="00D81AC8"/>
    <w:rsid w:val="00D8277C"/>
    <w:rsid w:val="00D84384"/>
    <w:rsid w:val="00D85D0C"/>
    <w:rsid w:val="00D96A06"/>
    <w:rsid w:val="00DA6D1B"/>
    <w:rsid w:val="00DC02A9"/>
    <w:rsid w:val="00DC3828"/>
    <w:rsid w:val="00DE2137"/>
    <w:rsid w:val="00E01287"/>
    <w:rsid w:val="00E02216"/>
    <w:rsid w:val="00E05108"/>
    <w:rsid w:val="00E11A6C"/>
    <w:rsid w:val="00E15682"/>
    <w:rsid w:val="00E16345"/>
    <w:rsid w:val="00E17052"/>
    <w:rsid w:val="00E17C16"/>
    <w:rsid w:val="00E208E3"/>
    <w:rsid w:val="00E25241"/>
    <w:rsid w:val="00E51E16"/>
    <w:rsid w:val="00E61915"/>
    <w:rsid w:val="00E61B8D"/>
    <w:rsid w:val="00E62E7B"/>
    <w:rsid w:val="00E62F1F"/>
    <w:rsid w:val="00E71C07"/>
    <w:rsid w:val="00E722BD"/>
    <w:rsid w:val="00E73592"/>
    <w:rsid w:val="00E7574E"/>
    <w:rsid w:val="00E815CD"/>
    <w:rsid w:val="00E86E56"/>
    <w:rsid w:val="00E87408"/>
    <w:rsid w:val="00E91254"/>
    <w:rsid w:val="00E92ED8"/>
    <w:rsid w:val="00EA1E78"/>
    <w:rsid w:val="00EA2EB1"/>
    <w:rsid w:val="00EB5EBA"/>
    <w:rsid w:val="00EC1702"/>
    <w:rsid w:val="00EC264B"/>
    <w:rsid w:val="00ED156F"/>
    <w:rsid w:val="00EE2999"/>
    <w:rsid w:val="00EE339D"/>
    <w:rsid w:val="00EF5045"/>
    <w:rsid w:val="00F048EF"/>
    <w:rsid w:val="00F117B7"/>
    <w:rsid w:val="00F11ADC"/>
    <w:rsid w:val="00F14066"/>
    <w:rsid w:val="00F25DD4"/>
    <w:rsid w:val="00F3087E"/>
    <w:rsid w:val="00F37BC6"/>
    <w:rsid w:val="00F40D16"/>
    <w:rsid w:val="00F40E49"/>
    <w:rsid w:val="00F45063"/>
    <w:rsid w:val="00F50D65"/>
    <w:rsid w:val="00F50E46"/>
    <w:rsid w:val="00F531B8"/>
    <w:rsid w:val="00F55C83"/>
    <w:rsid w:val="00F617A8"/>
    <w:rsid w:val="00F62715"/>
    <w:rsid w:val="00F657EA"/>
    <w:rsid w:val="00F66B40"/>
    <w:rsid w:val="00F733A5"/>
    <w:rsid w:val="00F733C5"/>
    <w:rsid w:val="00FA71AD"/>
    <w:rsid w:val="00FA739E"/>
    <w:rsid w:val="00FB1FCF"/>
    <w:rsid w:val="00FB2B31"/>
    <w:rsid w:val="00FB43A3"/>
    <w:rsid w:val="00FD45AD"/>
    <w:rsid w:val="00FE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1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C45"/>
    <w:pPr>
      <w:ind w:left="720"/>
      <w:contextualSpacing/>
    </w:pPr>
  </w:style>
  <w:style w:type="paragraph" w:styleId="BalloonText">
    <w:name w:val="Balloon Text"/>
    <w:basedOn w:val="Normal"/>
    <w:link w:val="BalloonTextChar"/>
    <w:uiPriority w:val="99"/>
    <w:semiHidden/>
    <w:unhideWhenUsed/>
    <w:rsid w:val="0054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C3D"/>
    <w:rPr>
      <w:rFonts w:ascii="Tahoma" w:hAnsi="Tahoma" w:cs="Tahoma"/>
      <w:sz w:val="16"/>
      <w:szCs w:val="16"/>
    </w:rPr>
  </w:style>
  <w:style w:type="character" w:styleId="Hyperlink">
    <w:name w:val="Hyperlink"/>
    <w:basedOn w:val="DefaultParagraphFont"/>
    <w:uiPriority w:val="99"/>
    <w:unhideWhenUsed/>
    <w:rsid w:val="00E15682"/>
    <w:rPr>
      <w:rFonts w:ascii="Times New Roman" w:hAnsi="Times New Roman" w:cs="Times New Roman" w:hint="default"/>
      <w:color w:val="0000FF"/>
      <w:u w:val="single"/>
    </w:rPr>
  </w:style>
  <w:style w:type="character" w:customStyle="1" w:styleId="NACBodyChar">
    <w:name w:val="NACBody Char"/>
    <w:basedOn w:val="DefaultParagraphFont"/>
    <w:link w:val="NACBody"/>
    <w:rsid w:val="00E15682"/>
  </w:style>
  <w:style w:type="paragraph" w:customStyle="1" w:styleId="NACBody">
    <w:name w:val="NACBody"/>
    <w:basedOn w:val="Normal"/>
    <w:link w:val="NACBodyChar"/>
    <w:rsid w:val="00E15682"/>
    <w:pPr>
      <w:spacing w:after="0" w:line="240" w:lineRule="atLeast"/>
      <w:jc w:val="both"/>
    </w:pPr>
  </w:style>
  <w:style w:type="character" w:customStyle="1" w:styleId="NACLead">
    <w:name w:val="NACLead"/>
    <w:basedOn w:val="DefaultParagraphFont"/>
    <w:rsid w:val="00E15682"/>
    <w:rPr>
      <w:b/>
      <w:bCs/>
    </w:rPr>
  </w:style>
  <w:style w:type="character" w:customStyle="1" w:styleId="NACSection">
    <w:name w:val="NACSection"/>
    <w:basedOn w:val="DefaultParagraphFont"/>
    <w:rsid w:val="00E15682"/>
    <w:rPr>
      <w:b/>
      <w:bCs/>
    </w:rPr>
  </w:style>
  <w:style w:type="character" w:customStyle="1" w:styleId="Empty">
    <w:name w:val="Empty"/>
    <w:basedOn w:val="DefaultParagraphFont"/>
    <w:rsid w:val="00E15682"/>
    <w:rPr>
      <w:rFonts w:ascii="Times New Roman" w:hAnsi="Times New Roman" w:cs="Times New Roman" w:hint="default"/>
      <w:b/>
      <w:bCs/>
      <w:color w:val="auto"/>
    </w:rPr>
  </w:style>
  <w:style w:type="character" w:customStyle="1" w:styleId="NRSAuthority">
    <w:name w:val="NRSAuthority"/>
    <w:basedOn w:val="DefaultParagraphFont"/>
    <w:rsid w:val="00E15682"/>
    <w:rPr>
      <w:b/>
      <w:bCs/>
    </w:rPr>
  </w:style>
  <w:style w:type="paragraph" w:customStyle="1" w:styleId="NACSource">
    <w:name w:val="NACSource"/>
    <w:basedOn w:val="Normal"/>
    <w:rsid w:val="00E15682"/>
    <w:pPr>
      <w:spacing w:after="240" w:line="240" w:lineRule="atLeast"/>
      <w:jc w:val="both"/>
    </w:pPr>
    <w:rPr>
      <w:rFonts w:ascii="Times New Roman" w:eastAsia="Times New Roman" w:hAnsi="Times New Roman" w:cs="Times New Roman"/>
      <w:sz w:val="24"/>
      <w:szCs w:val="24"/>
    </w:rPr>
  </w:style>
  <w:style w:type="character" w:customStyle="1" w:styleId="SectBodyChar">
    <w:name w:val="Sect Body Char"/>
    <w:basedOn w:val="DefaultParagraphFont"/>
    <w:link w:val="SectBody"/>
    <w:rsid w:val="00837148"/>
  </w:style>
  <w:style w:type="paragraph" w:customStyle="1" w:styleId="SectBody">
    <w:name w:val="Sect Body"/>
    <w:basedOn w:val="Normal"/>
    <w:link w:val="SectBodyChar"/>
    <w:rsid w:val="00837148"/>
    <w:pPr>
      <w:spacing w:after="0" w:line="200" w:lineRule="atLeast"/>
      <w:jc w:val="both"/>
    </w:pPr>
  </w:style>
  <w:style w:type="character" w:customStyle="1" w:styleId="Leadline">
    <w:name w:val="Leadline"/>
    <w:basedOn w:val="DefaultParagraphFont"/>
    <w:rsid w:val="00837148"/>
    <w:rPr>
      <w:rFonts w:ascii="Times New Roman" w:hAnsi="Times New Roman" w:cs="Times New Roman" w:hint="default"/>
      <w:b/>
      <w:bCs/>
    </w:rPr>
  </w:style>
  <w:style w:type="paragraph" w:styleId="Header">
    <w:name w:val="header"/>
    <w:basedOn w:val="Normal"/>
    <w:link w:val="HeaderChar"/>
    <w:uiPriority w:val="99"/>
    <w:unhideWhenUsed/>
    <w:rsid w:val="004D6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211"/>
  </w:style>
  <w:style w:type="paragraph" w:styleId="Footer">
    <w:name w:val="footer"/>
    <w:basedOn w:val="Normal"/>
    <w:link w:val="FooterChar"/>
    <w:uiPriority w:val="99"/>
    <w:unhideWhenUsed/>
    <w:rsid w:val="004D6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211"/>
  </w:style>
  <w:style w:type="character" w:customStyle="1" w:styleId="Heading1Char">
    <w:name w:val="Heading 1 Char"/>
    <w:basedOn w:val="DefaultParagraphFont"/>
    <w:link w:val="Heading1"/>
    <w:uiPriority w:val="9"/>
    <w:rsid w:val="00C01BC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01BC8"/>
    <w:rPr>
      <w:sz w:val="16"/>
      <w:szCs w:val="16"/>
    </w:rPr>
  </w:style>
  <w:style w:type="paragraph" w:styleId="CommentText">
    <w:name w:val="annotation text"/>
    <w:basedOn w:val="Normal"/>
    <w:link w:val="CommentTextChar"/>
    <w:uiPriority w:val="99"/>
    <w:semiHidden/>
    <w:unhideWhenUsed/>
    <w:rsid w:val="00C01BC8"/>
    <w:pPr>
      <w:spacing w:line="240" w:lineRule="auto"/>
    </w:pPr>
    <w:rPr>
      <w:sz w:val="20"/>
      <w:szCs w:val="20"/>
    </w:rPr>
  </w:style>
  <w:style w:type="character" w:customStyle="1" w:styleId="CommentTextChar">
    <w:name w:val="Comment Text Char"/>
    <w:basedOn w:val="DefaultParagraphFont"/>
    <w:link w:val="CommentText"/>
    <w:uiPriority w:val="99"/>
    <w:semiHidden/>
    <w:rsid w:val="00C01BC8"/>
    <w:rPr>
      <w:sz w:val="20"/>
      <w:szCs w:val="20"/>
    </w:rPr>
  </w:style>
  <w:style w:type="paragraph" w:styleId="CommentSubject">
    <w:name w:val="annotation subject"/>
    <w:basedOn w:val="CommentText"/>
    <w:next w:val="CommentText"/>
    <w:link w:val="CommentSubjectChar"/>
    <w:uiPriority w:val="99"/>
    <w:semiHidden/>
    <w:unhideWhenUsed/>
    <w:rsid w:val="00C01BC8"/>
    <w:rPr>
      <w:b/>
      <w:bCs/>
    </w:rPr>
  </w:style>
  <w:style w:type="character" w:customStyle="1" w:styleId="CommentSubjectChar">
    <w:name w:val="Comment Subject Char"/>
    <w:basedOn w:val="CommentTextChar"/>
    <w:link w:val="CommentSubject"/>
    <w:uiPriority w:val="99"/>
    <w:semiHidden/>
    <w:rsid w:val="00C01BC8"/>
    <w:rPr>
      <w:b/>
      <w:bCs/>
      <w:sz w:val="20"/>
      <w:szCs w:val="20"/>
    </w:rPr>
  </w:style>
  <w:style w:type="paragraph" w:customStyle="1" w:styleId="Default">
    <w:name w:val="Default"/>
    <w:rsid w:val="004B142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C399B"/>
    <w:rPr>
      <w:color w:val="800080" w:themeColor="followedHyperlink"/>
      <w:u w:val="single"/>
    </w:rPr>
  </w:style>
  <w:style w:type="character" w:customStyle="1" w:styleId="Section">
    <w:name w:val="Section"/>
    <w:basedOn w:val="DefaultParagraphFont"/>
    <w:rsid w:val="003D17FE"/>
    <w:rPr>
      <w:b/>
      <w:bCs/>
    </w:rPr>
  </w:style>
  <w:style w:type="paragraph" w:customStyle="1" w:styleId="CM6">
    <w:name w:val="CM6"/>
    <w:basedOn w:val="Default"/>
    <w:next w:val="Default"/>
    <w:uiPriority w:val="99"/>
    <w:rsid w:val="00A73AA6"/>
    <w:pPr>
      <w:widowControl w:val="0"/>
      <w:spacing w:line="553" w:lineRule="atLeast"/>
    </w:pPr>
    <w:rPr>
      <w:rFonts w:ascii="Times New Roman" w:eastAsiaTheme="minorEastAsia" w:hAnsi="Times New Roman" w:cs="Times New Roman"/>
      <w:color w:val="auto"/>
    </w:rPr>
  </w:style>
  <w:style w:type="paragraph" w:customStyle="1" w:styleId="CM7">
    <w:name w:val="CM7"/>
    <w:basedOn w:val="Default"/>
    <w:next w:val="Default"/>
    <w:uiPriority w:val="99"/>
    <w:rsid w:val="00A73AA6"/>
    <w:pPr>
      <w:widowControl w:val="0"/>
      <w:spacing w:line="553" w:lineRule="atLeast"/>
    </w:pPr>
    <w:rPr>
      <w:rFonts w:ascii="Times New Roman" w:eastAsiaTheme="minorEastAsia" w:hAnsi="Times New Roman" w:cs="Times New Roman"/>
      <w:color w:val="auto"/>
    </w:rPr>
  </w:style>
  <w:style w:type="paragraph" w:customStyle="1" w:styleId="CM9">
    <w:name w:val="CM9"/>
    <w:basedOn w:val="Default"/>
    <w:next w:val="Default"/>
    <w:uiPriority w:val="99"/>
    <w:rsid w:val="00A73AA6"/>
    <w:pPr>
      <w:widowControl w:val="0"/>
      <w:spacing w:line="553" w:lineRule="atLeast"/>
    </w:pPr>
    <w:rPr>
      <w:rFonts w:ascii="Times New Roman" w:eastAsiaTheme="minorEastAsia" w:hAnsi="Times New Roman" w:cs="Times New Roman"/>
      <w:color w:val="auto"/>
    </w:rPr>
  </w:style>
  <w:style w:type="paragraph" w:customStyle="1" w:styleId="CM18">
    <w:name w:val="CM18"/>
    <w:basedOn w:val="Default"/>
    <w:next w:val="Default"/>
    <w:uiPriority w:val="99"/>
    <w:rsid w:val="00A73AA6"/>
    <w:pPr>
      <w:widowControl w:val="0"/>
      <w:spacing w:line="553" w:lineRule="atLeast"/>
    </w:pPr>
    <w:rPr>
      <w:rFonts w:ascii="Times New Roman" w:eastAsiaTheme="minorEastAsia" w:hAnsi="Times New Roman" w:cs="Times New Roman"/>
      <w:color w:val="auto"/>
    </w:rPr>
  </w:style>
  <w:style w:type="paragraph" w:customStyle="1" w:styleId="CM12">
    <w:name w:val="CM12"/>
    <w:basedOn w:val="Default"/>
    <w:next w:val="Default"/>
    <w:uiPriority w:val="99"/>
    <w:rsid w:val="00A73AA6"/>
    <w:pPr>
      <w:widowControl w:val="0"/>
      <w:spacing w:line="553" w:lineRule="atLeast"/>
    </w:pPr>
    <w:rPr>
      <w:rFonts w:ascii="Times New Roman" w:eastAsiaTheme="minorEastAsia" w:hAnsi="Times New Roman" w:cs="Times New Roman"/>
      <w:color w:val="auto"/>
    </w:rPr>
  </w:style>
  <w:style w:type="paragraph" w:customStyle="1" w:styleId="CM23">
    <w:name w:val="CM23"/>
    <w:basedOn w:val="Default"/>
    <w:next w:val="Default"/>
    <w:uiPriority w:val="99"/>
    <w:rsid w:val="00A73AA6"/>
    <w:pPr>
      <w:widowControl w:val="0"/>
      <w:spacing w:line="553" w:lineRule="atLeast"/>
    </w:pPr>
    <w:rPr>
      <w:rFonts w:ascii="Times New Roman" w:eastAsiaTheme="minorEastAsia" w:hAnsi="Times New Roman" w:cs="Times New Roman"/>
      <w:color w:val="auto"/>
    </w:rPr>
  </w:style>
  <w:style w:type="paragraph" w:customStyle="1" w:styleId="CM25">
    <w:name w:val="CM25"/>
    <w:basedOn w:val="Default"/>
    <w:next w:val="Default"/>
    <w:uiPriority w:val="99"/>
    <w:rsid w:val="004E52FF"/>
    <w:pPr>
      <w:widowControl w:val="0"/>
      <w:spacing w:line="553" w:lineRule="atLeast"/>
    </w:pPr>
    <w:rPr>
      <w:rFonts w:ascii="Times New Roman" w:eastAsiaTheme="minorEastAsia"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1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C45"/>
    <w:pPr>
      <w:ind w:left="720"/>
      <w:contextualSpacing/>
    </w:pPr>
  </w:style>
  <w:style w:type="paragraph" w:styleId="BalloonText">
    <w:name w:val="Balloon Text"/>
    <w:basedOn w:val="Normal"/>
    <w:link w:val="BalloonTextChar"/>
    <w:uiPriority w:val="99"/>
    <w:semiHidden/>
    <w:unhideWhenUsed/>
    <w:rsid w:val="0054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C3D"/>
    <w:rPr>
      <w:rFonts w:ascii="Tahoma" w:hAnsi="Tahoma" w:cs="Tahoma"/>
      <w:sz w:val="16"/>
      <w:szCs w:val="16"/>
    </w:rPr>
  </w:style>
  <w:style w:type="character" w:styleId="Hyperlink">
    <w:name w:val="Hyperlink"/>
    <w:basedOn w:val="DefaultParagraphFont"/>
    <w:uiPriority w:val="99"/>
    <w:unhideWhenUsed/>
    <w:rsid w:val="00E15682"/>
    <w:rPr>
      <w:rFonts w:ascii="Times New Roman" w:hAnsi="Times New Roman" w:cs="Times New Roman" w:hint="default"/>
      <w:color w:val="0000FF"/>
      <w:u w:val="single"/>
    </w:rPr>
  </w:style>
  <w:style w:type="character" w:customStyle="1" w:styleId="NACBodyChar">
    <w:name w:val="NACBody Char"/>
    <w:basedOn w:val="DefaultParagraphFont"/>
    <w:link w:val="NACBody"/>
    <w:rsid w:val="00E15682"/>
  </w:style>
  <w:style w:type="paragraph" w:customStyle="1" w:styleId="NACBody">
    <w:name w:val="NACBody"/>
    <w:basedOn w:val="Normal"/>
    <w:link w:val="NACBodyChar"/>
    <w:rsid w:val="00E15682"/>
    <w:pPr>
      <w:spacing w:after="0" w:line="240" w:lineRule="atLeast"/>
      <w:jc w:val="both"/>
    </w:pPr>
  </w:style>
  <w:style w:type="character" w:customStyle="1" w:styleId="NACLead">
    <w:name w:val="NACLead"/>
    <w:basedOn w:val="DefaultParagraphFont"/>
    <w:rsid w:val="00E15682"/>
    <w:rPr>
      <w:b/>
      <w:bCs/>
    </w:rPr>
  </w:style>
  <w:style w:type="character" w:customStyle="1" w:styleId="NACSection">
    <w:name w:val="NACSection"/>
    <w:basedOn w:val="DefaultParagraphFont"/>
    <w:rsid w:val="00E15682"/>
    <w:rPr>
      <w:b/>
      <w:bCs/>
    </w:rPr>
  </w:style>
  <w:style w:type="character" w:customStyle="1" w:styleId="Empty">
    <w:name w:val="Empty"/>
    <w:basedOn w:val="DefaultParagraphFont"/>
    <w:rsid w:val="00E15682"/>
    <w:rPr>
      <w:rFonts w:ascii="Times New Roman" w:hAnsi="Times New Roman" w:cs="Times New Roman" w:hint="default"/>
      <w:b/>
      <w:bCs/>
      <w:color w:val="auto"/>
    </w:rPr>
  </w:style>
  <w:style w:type="character" w:customStyle="1" w:styleId="NRSAuthority">
    <w:name w:val="NRSAuthority"/>
    <w:basedOn w:val="DefaultParagraphFont"/>
    <w:rsid w:val="00E15682"/>
    <w:rPr>
      <w:b/>
      <w:bCs/>
    </w:rPr>
  </w:style>
  <w:style w:type="paragraph" w:customStyle="1" w:styleId="NACSource">
    <w:name w:val="NACSource"/>
    <w:basedOn w:val="Normal"/>
    <w:rsid w:val="00E15682"/>
    <w:pPr>
      <w:spacing w:after="240" w:line="240" w:lineRule="atLeast"/>
      <w:jc w:val="both"/>
    </w:pPr>
    <w:rPr>
      <w:rFonts w:ascii="Times New Roman" w:eastAsia="Times New Roman" w:hAnsi="Times New Roman" w:cs="Times New Roman"/>
      <w:sz w:val="24"/>
      <w:szCs w:val="24"/>
    </w:rPr>
  </w:style>
  <w:style w:type="character" w:customStyle="1" w:styleId="SectBodyChar">
    <w:name w:val="Sect Body Char"/>
    <w:basedOn w:val="DefaultParagraphFont"/>
    <w:link w:val="SectBody"/>
    <w:rsid w:val="00837148"/>
  </w:style>
  <w:style w:type="paragraph" w:customStyle="1" w:styleId="SectBody">
    <w:name w:val="Sect Body"/>
    <w:basedOn w:val="Normal"/>
    <w:link w:val="SectBodyChar"/>
    <w:rsid w:val="00837148"/>
    <w:pPr>
      <w:spacing w:after="0" w:line="200" w:lineRule="atLeast"/>
      <w:jc w:val="both"/>
    </w:pPr>
  </w:style>
  <w:style w:type="character" w:customStyle="1" w:styleId="Leadline">
    <w:name w:val="Leadline"/>
    <w:basedOn w:val="DefaultParagraphFont"/>
    <w:rsid w:val="00837148"/>
    <w:rPr>
      <w:rFonts w:ascii="Times New Roman" w:hAnsi="Times New Roman" w:cs="Times New Roman" w:hint="default"/>
      <w:b/>
      <w:bCs/>
    </w:rPr>
  </w:style>
  <w:style w:type="paragraph" w:styleId="Header">
    <w:name w:val="header"/>
    <w:basedOn w:val="Normal"/>
    <w:link w:val="HeaderChar"/>
    <w:uiPriority w:val="99"/>
    <w:unhideWhenUsed/>
    <w:rsid w:val="004D6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211"/>
  </w:style>
  <w:style w:type="paragraph" w:styleId="Footer">
    <w:name w:val="footer"/>
    <w:basedOn w:val="Normal"/>
    <w:link w:val="FooterChar"/>
    <w:uiPriority w:val="99"/>
    <w:unhideWhenUsed/>
    <w:rsid w:val="004D6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211"/>
  </w:style>
  <w:style w:type="character" w:customStyle="1" w:styleId="Heading1Char">
    <w:name w:val="Heading 1 Char"/>
    <w:basedOn w:val="DefaultParagraphFont"/>
    <w:link w:val="Heading1"/>
    <w:uiPriority w:val="9"/>
    <w:rsid w:val="00C01BC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01BC8"/>
    <w:rPr>
      <w:sz w:val="16"/>
      <w:szCs w:val="16"/>
    </w:rPr>
  </w:style>
  <w:style w:type="paragraph" w:styleId="CommentText">
    <w:name w:val="annotation text"/>
    <w:basedOn w:val="Normal"/>
    <w:link w:val="CommentTextChar"/>
    <w:uiPriority w:val="99"/>
    <w:semiHidden/>
    <w:unhideWhenUsed/>
    <w:rsid w:val="00C01BC8"/>
    <w:pPr>
      <w:spacing w:line="240" w:lineRule="auto"/>
    </w:pPr>
    <w:rPr>
      <w:sz w:val="20"/>
      <w:szCs w:val="20"/>
    </w:rPr>
  </w:style>
  <w:style w:type="character" w:customStyle="1" w:styleId="CommentTextChar">
    <w:name w:val="Comment Text Char"/>
    <w:basedOn w:val="DefaultParagraphFont"/>
    <w:link w:val="CommentText"/>
    <w:uiPriority w:val="99"/>
    <w:semiHidden/>
    <w:rsid w:val="00C01BC8"/>
    <w:rPr>
      <w:sz w:val="20"/>
      <w:szCs w:val="20"/>
    </w:rPr>
  </w:style>
  <w:style w:type="paragraph" w:styleId="CommentSubject">
    <w:name w:val="annotation subject"/>
    <w:basedOn w:val="CommentText"/>
    <w:next w:val="CommentText"/>
    <w:link w:val="CommentSubjectChar"/>
    <w:uiPriority w:val="99"/>
    <w:semiHidden/>
    <w:unhideWhenUsed/>
    <w:rsid w:val="00C01BC8"/>
    <w:rPr>
      <w:b/>
      <w:bCs/>
    </w:rPr>
  </w:style>
  <w:style w:type="character" w:customStyle="1" w:styleId="CommentSubjectChar">
    <w:name w:val="Comment Subject Char"/>
    <w:basedOn w:val="CommentTextChar"/>
    <w:link w:val="CommentSubject"/>
    <w:uiPriority w:val="99"/>
    <w:semiHidden/>
    <w:rsid w:val="00C01BC8"/>
    <w:rPr>
      <w:b/>
      <w:bCs/>
      <w:sz w:val="20"/>
      <w:szCs w:val="20"/>
    </w:rPr>
  </w:style>
  <w:style w:type="paragraph" w:customStyle="1" w:styleId="Default">
    <w:name w:val="Default"/>
    <w:rsid w:val="004B142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C399B"/>
    <w:rPr>
      <w:color w:val="800080" w:themeColor="followedHyperlink"/>
      <w:u w:val="single"/>
    </w:rPr>
  </w:style>
  <w:style w:type="character" w:customStyle="1" w:styleId="Section">
    <w:name w:val="Section"/>
    <w:basedOn w:val="DefaultParagraphFont"/>
    <w:rsid w:val="003D17FE"/>
    <w:rPr>
      <w:b/>
      <w:bCs/>
    </w:rPr>
  </w:style>
  <w:style w:type="paragraph" w:customStyle="1" w:styleId="CM6">
    <w:name w:val="CM6"/>
    <w:basedOn w:val="Default"/>
    <w:next w:val="Default"/>
    <w:uiPriority w:val="99"/>
    <w:rsid w:val="00A73AA6"/>
    <w:pPr>
      <w:widowControl w:val="0"/>
      <w:spacing w:line="553" w:lineRule="atLeast"/>
    </w:pPr>
    <w:rPr>
      <w:rFonts w:ascii="Times New Roman" w:eastAsiaTheme="minorEastAsia" w:hAnsi="Times New Roman" w:cs="Times New Roman"/>
      <w:color w:val="auto"/>
    </w:rPr>
  </w:style>
  <w:style w:type="paragraph" w:customStyle="1" w:styleId="CM7">
    <w:name w:val="CM7"/>
    <w:basedOn w:val="Default"/>
    <w:next w:val="Default"/>
    <w:uiPriority w:val="99"/>
    <w:rsid w:val="00A73AA6"/>
    <w:pPr>
      <w:widowControl w:val="0"/>
      <w:spacing w:line="553" w:lineRule="atLeast"/>
    </w:pPr>
    <w:rPr>
      <w:rFonts w:ascii="Times New Roman" w:eastAsiaTheme="minorEastAsia" w:hAnsi="Times New Roman" w:cs="Times New Roman"/>
      <w:color w:val="auto"/>
    </w:rPr>
  </w:style>
  <w:style w:type="paragraph" w:customStyle="1" w:styleId="CM9">
    <w:name w:val="CM9"/>
    <w:basedOn w:val="Default"/>
    <w:next w:val="Default"/>
    <w:uiPriority w:val="99"/>
    <w:rsid w:val="00A73AA6"/>
    <w:pPr>
      <w:widowControl w:val="0"/>
      <w:spacing w:line="553" w:lineRule="atLeast"/>
    </w:pPr>
    <w:rPr>
      <w:rFonts w:ascii="Times New Roman" w:eastAsiaTheme="minorEastAsia" w:hAnsi="Times New Roman" w:cs="Times New Roman"/>
      <w:color w:val="auto"/>
    </w:rPr>
  </w:style>
  <w:style w:type="paragraph" w:customStyle="1" w:styleId="CM18">
    <w:name w:val="CM18"/>
    <w:basedOn w:val="Default"/>
    <w:next w:val="Default"/>
    <w:uiPriority w:val="99"/>
    <w:rsid w:val="00A73AA6"/>
    <w:pPr>
      <w:widowControl w:val="0"/>
      <w:spacing w:line="553" w:lineRule="atLeast"/>
    </w:pPr>
    <w:rPr>
      <w:rFonts w:ascii="Times New Roman" w:eastAsiaTheme="minorEastAsia" w:hAnsi="Times New Roman" w:cs="Times New Roman"/>
      <w:color w:val="auto"/>
    </w:rPr>
  </w:style>
  <w:style w:type="paragraph" w:customStyle="1" w:styleId="CM12">
    <w:name w:val="CM12"/>
    <w:basedOn w:val="Default"/>
    <w:next w:val="Default"/>
    <w:uiPriority w:val="99"/>
    <w:rsid w:val="00A73AA6"/>
    <w:pPr>
      <w:widowControl w:val="0"/>
      <w:spacing w:line="553" w:lineRule="atLeast"/>
    </w:pPr>
    <w:rPr>
      <w:rFonts w:ascii="Times New Roman" w:eastAsiaTheme="minorEastAsia" w:hAnsi="Times New Roman" w:cs="Times New Roman"/>
      <w:color w:val="auto"/>
    </w:rPr>
  </w:style>
  <w:style w:type="paragraph" w:customStyle="1" w:styleId="CM23">
    <w:name w:val="CM23"/>
    <w:basedOn w:val="Default"/>
    <w:next w:val="Default"/>
    <w:uiPriority w:val="99"/>
    <w:rsid w:val="00A73AA6"/>
    <w:pPr>
      <w:widowControl w:val="0"/>
      <w:spacing w:line="553" w:lineRule="atLeast"/>
    </w:pPr>
    <w:rPr>
      <w:rFonts w:ascii="Times New Roman" w:eastAsiaTheme="minorEastAsia" w:hAnsi="Times New Roman" w:cs="Times New Roman"/>
      <w:color w:val="auto"/>
    </w:rPr>
  </w:style>
  <w:style w:type="paragraph" w:customStyle="1" w:styleId="CM25">
    <w:name w:val="CM25"/>
    <w:basedOn w:val="Default"/>
    <w:next w:val="Default"/>
    <w:uiPriority w:val="99"/>
    <w:rsid w:val="004E52FF"/>
    <w:pPr>
      <w:widowControl w:val="0"/>
      <w:spacing w:line="553" w:lineRule="atLeast"/>
    </w:pPr>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784">
      <w:bodyDiv w:val="1"/>
      <w:marLeft w:val="0"/>
      <w:marRight w:val="0"/>
      <w:marTop w:val="0"/>
      <w:marBottom w:val="0"/>
      <w:divBdr>
        <w:top w:val="none" w:sz="0" w:space="0" w:color="auto"/>
        <w:left w:val="none" w:sz="0" w:space="0" w:color="auto"/>
        <w:bottom w:val="none" w:sz="0" w:space="0" w:color="auto"/>
        <w:right w:val="none" w:sz="0" w:space="0" w:color="auto"/>
      </w:divBdr>
    </w:div>
    <w:div w:id="462238312">
      <w:bodyDiv w:val="1"/>
      <w:marLeft w:val="0"/>
      <w:marRight w:val="0"/>
      <w:marTop w:val="0"/>
      <w:marBottom w:val="0"/>
      <w:divBdr>
        <w:top w:val="none" w:sz="0" w:space="0" w:color="auto"/>
        <w:left w:val="none" w:sz="0" w:space="0" w:color="auto"/>
        <w:bottom w:val="none" w:sz="0" w:space="0" w:color="auto"/>
        <w:right w:val="none" w:sz="0" w:space="0" w:color="auto"/>
      </w:divBdr>
    </w:div>
    <w:div w:id="603923110">
      <w:bodyDiv w:val="1"/>
      <w:marLeft w:val="0"/>
      <w:marRight w:val="0"/>
      <w:marTop w:val="0"/>
      <w:marBottom w:val="0"/>
      <w:divBdr>
        <w:top w:val="none" w:sz="0" w:space="0" w:color="auto"/>
        <w:left w:val="none" w:sz="0" w:space="0" w:color="auto"/>
        <w:bottom w:val="none" w:sz="0" w:space="0" w:color="auto"/>
        <w:right w:val="none" w:sz="0" w:space="0" w:color="auto"/>
      </w:divBdr>
    </w:div>
    <w:div w:id="714701293">
      <w:bodyDiv w:val="1"/>
      <w:marLeft w:val="0"/>
      <w:marRight w:val="0"/>
      <w:marTop w:val="0"/>
      <w:marBottom w:val="0"/>
      <w:divBdr>
        <w:top w:val="none" w:sz="0" w:space="0" w:color="auto"/>
        <w:left w:val="none" w:sz="0" w:space="0" w:color="auto"/>
        <w:bottom w:val="none" w:sz="0" w:space="0" w:color="auto"/>
        <w:right w:val="none" w:sz="0" w:space="0" w:color="auto"/>
      </w:divBdr>
    </w:div>
    <w:div w:id="833691641">
      <w:bodyDiv w:val="1"/>
      <w:marLeft w:val="0"/>
      <w:marRight w:val="0"/>
      <w:marTop w:val="0"/>
      <w:marBottom w:val="0"/>
      <w:divBdr>
        <w:top w:val="none" w:sz="0" w:space="0" w:color="auto"/>
        <w:left w:val="none" w:sz="0" w:space="0" w:color="auto"/>
        <w:bottom w:val="none" w:sz="0" w:space="0" w:color="auto"/>
        <w:right w:val="none" w:sz="0" w:space="0" w:color="auto"/>
      </w:divBdr>
    </w:div>
    <w:div w:id="875200485">
      <w:bodyDiv w:val="1"/>
      <w:marLeft w:val="0"/>
      <w:marRight w:val="0"/>
      <w:marTop w:val="0"/>
      <w:marBottom w:val="0"/>
      <w:divBdr>
        <w:top w:val="none" w:sz="0" w:space="0" w:color="auto"/>
        <w:left w:val="none" w:sz="0" w:space="0" w:color="auto"/>
        <w:bottom w:val="none" w:sz="0" w:space="0" w:color="auto"/>
        <w:right w:val="none" w:sz="0" w:space="0" w:color="auto"/>
      </w:divBdr>
    </w:div>
    <w:div w:id="947002330">
      <w:bodyDiv w:val="1"/>
      <w:marLeft w:val="0"/>
      <w:marRight w:val="0"/>
      <w:marTop w:val="0"/>
      <w:marBottom w:val="0"/>
      <w:divBdr>
        <w:top w:val="none" w:sz="0" w:space="0" w:color="auto"/>
        <w:left w:val="none" w:sz="0" w:space="0" w:color="auto"/>
        <w:bottom w:val="none" w:sz="0" w:space="0" w:color="auto"/>
        <w:right w:val="none" w:sz="0" w:space="0" w:color="auto"/>
      </w:divBdr>
    </w:div>
    <w:div w:id="1053844240">
      <w:bodyDiv w:val="1"/>
      <w:marLeft w:val="0"/>
      <w:marRight w:val="0"/>
      <w:marTop w:val="0"/>
      <w:marBottom w:val="0"/>
      <w:divBdr>
        <w:top w:val="none" w:sz="0" w:space="0" w:color="auto"/>
        <w:left w:val="none" w:sz="0" w:space="0" w:color="auto"/>
        <w:bottom w:val="none" w:sz="0" w:space="0" w:color="auto"/>
        <w:right w:val="none" w:sz="0" w:space="0" w:color="auto"/>
      </w:divBdr>
      <w:divsChild>
        <w:div w:id="1018241725">
          <w:marLeft w:val="0"/>
          <w:marRight w:val="0"/>
          <w:marTop w:val="0"/>
          <w:marBottom w:val="0"/>
          <w:divBdr>
            <w:top w:val="none" w:sz="0" w:space="0" w:color="auto"/>
            <w:left w:val="none" w:sz="0" w:space="0" w:color="auto"/>
            <w:bottom w:val="none" w:sz="0" w:space="0" w:color="auto"/>
            <w:right w:val="none" w:sz="0" w:space="0" w:color="auto"/>
          </w:divBdr>
          <w:divsChild>
            <w:div w:id="1394045715">
              <w:marLeft w:val="0"/>
              <w:marRight w:val="0"/>
              <w:marTop w:val="0"/>
              <w:marBottom w:val="0"/>
              <w:divBdr>
                <w:top w:val="none" w:sz="0" w:space="0" w:color="auto"/>
                <w:left w:val="none" w:sz="0" w:space="0" w:color="auto"/>
                <w:bottom w:val="none" w:sz="0" w:space="0" w:color="auto"/>
                <w:right w:val="none" w:sz="0" w:space="0" w:color="auto"/>
              </w:divBdr>
              <w:divsChild>
                <w:div w:id="1582566706">
                  <w:marLeft w:val="0"/>
                  <w:marRight w:val="0"/>
                  <w:marTop w:val="0"/>
                  <w:marBottom w:val="0"/>
                  <w:divBdr>
                    <w:top w:val="none" w:sz="0" w:space="0" w:color="auto"/>
                    <w:left w:val="none" w:sz="0" w:space="0" w:color="auto"/>
                    <w:bottom w:val="none" w:sz="0" w:space="0" w:color="auto"/>
                    <w:right w:val="none" w:sz="0" w:space="0" w:color="auto"/>
                  </w:divBdr>
                  <w:divsChild>
                    <w:div w:id="519203610">
                      <w:marLeft w:val="0"/>
                      <w:marRight w:val="0"/>
                      <w:marTop w:val="0"/>
                      <w:marBottom w:val="0"/>
                      <w:divBdr>
                        <w:top w:val="none" w:sz="0" w:space="0" w:color="auto"/>
                        <w:left w:val="none" w:sz="0" w:space="0" w:color="auto"/>
                        <w:bottom w:val="none" w:sz="0" w:space="0" w:color="auto"/>
                        <w:right w:val="none" w:sz="0" w:space="0" w:color="auto"/>
                      </w:divBdr>
                      <w:divsChild>
                        <w:div w:id="1473712654">
                          <w:marLeft w:val="-225"/>
                          <w:marRight w:val="-225"/>
                          <w:marTop w:val="0"/>
                          <w:marBottom w:val="0"/>
                          <w:divBdr>
                            <w:top w:val="none" w:sz="0" w:space="0" w:color="auto"/>
                            <w:left w:val="none" w:sz="0" w:space="0" w:color="auto"/>
                            <w:bottom w:val="none" w:sz="0" w:space="0" w:color="auto"/>
                            <w:right w:val="none" w:sz="0" w:space="0" w:color="auto"/>
                          </w:divBdr>
                          <w:divsChild>
                            <w:div w:id="981276946">
                              <w:marLeft w:val="0"/>
                              <w:marRight w:val="0"/>
                              <w:marTop w:val="0"/>
                              <w:marBottom w:val="0"/>
                              <w:divBdr>
                                <w:top w:val="none" w:sz="0" w:space="0" w:color="auto"/>
                                <w:left w:val="none" w:sz="0" w:space="0" w:color="auto"/>
                                <w:bottom w:val="none" w:sz="0" w:space="0" w:color="auto"/>
                                <w:right w:val="none" w:sz="0" w:space="0" w:color="auto"/>
                              </w:divBdr>
                              <w:divsChild>
                                <w:div w:id="869537898">
                                  <w:marLeft w:val="0"/>
                                  <w:marRight w:val="0"/>
                                  <w:marTop w:val="0"/>
                                  <w:marBottom w:val="0"/>
                                  <w:divBdr>
                                    <w:top w:val="none" w:sz="0" w:space="0" w:color="auto"/>
                                    <w:left w:val="none" w:sz="0" w:space="0" w:color="auto"/>
                                    <w:bottom w:val="none" w:sz="0" w:space="0" w:color="auto"/>
                                    <w:right w:val="none" w:sz="0" w:space="0" w:color="auto"/>
                                  </w:divBdr>
                                  <w:divsChild>
                                    <w:div w:id="430592851">
                                      <w:marLeft w:val="0"/>
                                      <w:marRight w:val="0"/>
                                      <w:marTop w:val="0"/>
                                      <w:marBottom w:val="0"/>
                                      <w:divBdr>
                                        <w:top w:val="none" w:sz="0" w:space="0" w:color="auto"/>
                                        <w:left w:val="none" w:sz="0" w:space="0" w:color="auto"/>
                                        <w:bottom w:val="none" w:sz="0" w:space="0" w:color="auto"/>
                                        <w:right w:val="none" w:sz="0" w:space="0" w:color="auto"/>
                                      </w:divBdr>
                                      <w:divsChild>
                                        <w:div w:id="1906337049">
                                          <w:marLeft w:val="0"/>
                                          <w:marRight w:val="0"/>
                                          <w:marTop w:val="0"/>
                                          <w:marBottom w:val="0"/>
                                          <w:divBdr>
                                            <w:top w:val="none" w:sz="0" w:space="0" w:color="auto"/>
                                            <w:left w:val="none" w:sz="0" w:space="0" w:color="auto"/>
                                            <w:bottom w:val="none" w:sz="0" w:space="0" w:color="auto"/>
                                            <w:right w:val="none" w:sz="0" w:space="0" w:color="auto"/>
                                          </w:divBdr>
                                          <w:divsChild>
                                            <w:div w:id="321786184">
                                              <w:marLeft w:val="0"/>
                                              <w:marRight w:val="0"/>
                                              <w:marTop w:val="0"/>
                                              <w:marBottom w:val="0"/>
                                              <w:divBdr>
                                                <w:top w:val="none" w:sz="0" w:space="0" w:color="auto"/>
                                                <w:left w:val="none" w:sz="0" w:space="0" w:color="auto"/>
                                                <w:bottom w:val="none" w:sz="0" w:space="0" w:color="auto"/>
                                                <w:right w:val="none" w:sz="0" w:space="0" w:color="auto"/>
                                              </w:divBdr>
                                              <w:divsChild>
                                                <w:div w:id="1684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6654439">
      <w:bodyDiv w:val="1"/>
      <w:marLeft w:val="0"/>
      <w:marRight w:val="0"/>
      <w:marTop w:val="0"/>
      <w:marBottom w:val="0"/>
      <w:divBdr>
        <w:top w:val="none" w:sz="0" w:space="0" w:color="auto"/>
        <w:left w:val="none" w:sz="0" w:space="0" w:color="auto"/>
        <w:bottom w:val="none" w:sz="0" w:space="0" w:color="auto"/>
        <w:right w:val="none" w:sz="0" w:space="0" w:color="auto"/>
      </w:divBdr>
    </w:div>
    <w:div w:id="1280145808">
      <w:bodyDiv w:val="1"/>
      <w:marLeft w:val="0"/>
      <w:marRight w:val="0"/>
      <w:marTop w:val="0"/>
      <w:marBottom w:val="0"/>
      <w:divBdr>
        <w:top w:val="none" w:sz="0" w:space="0" w:color="auto"/>
        <w:left w:val="none" w:sz="0" w:space="0" w:color="auto"/>
        <w:bottom w:val="none" w:sz="0" w:space="0" w:color="auto"/>
        <w:right w:val="none" w:sz="0" w:space="0" w:color="auto"/>
      </w:divBdr>
    </w:div>
    <w:div w:id="1305231697">
      <w:bodyDiv w:val="1"/>
      <w:marLeft w:val="0"/>
      <w:marRight w:val="0"/>
      <w:marTop w:val="0"/>
      <w:marBottom w:val="0"/>
      <w:divBdr>
        <w:top w:val="none" w:sz="0" w:space="0" w:color="auto"/>
        <w:left w:val="none" w:sz="0" w:space="0" w:color="auto"/>
        <w:bottom w:val="none" w:sz="0" w:space="0" w:color="auto"/>
        <w:right w:val="none" w:sz="0" w:space="0" w:color="auto"/>
      </w:divBdr>
    </w:div>
    <w:div w:id="1311398788">
      <w:bodyDiv w:val="1"/>
      <w:marLeft w:val="0"/>
      <w:marRight w:val="0"/>
      <w:marTop w:val="0"/>
      <w:marBottom w:val="0"/>
      <w:divBdr>
        <w:top w:val="none" w:sz="0" w:space="0" w:color="auto"/>
        <w:left w:val="none" w:sz="0" w:space="0" w:color="auto"/>
        <w:bottom w:val="none" w:sz="0" w:space="0" w:color="auto"/>
        <w:right w:val="none" w:sz="0" w:space="0" w:color="auto"/>
      </w:divBdr>
    </w:div>
    <w:div w:id="1401949130">
      <w:bodyDiv w:val="1"/>
      <w:marLeft w:val="0"/>
      <w:marRight w:val="0"/>
      <w:marTop w:val="0"/>
      <w:marBottom w:val="0"/>
      <w:divBdr>
        <w:top w:val="none" w:sz="0" w:space="0" w:color="auto"/>
        <w:left w:val="none" w:sz="0" w:space="0" w:color="auto"/>
        <w:bottom w:val="none" w:sz="0" w:space="0" w:color="auto"/>
        <w:right w:val="none" w:sz="0" w:space="0" w:color="auto"/>
      </w:divBdr>
    </w:div>
    <w:div w:id="1471939691">
      <w:bodyDiv w:val="1"/>
      <w:marLeft w:val="0"/>
      <w:marRight w:val="0"/>
      <w:marTop w:val="0"/>
      <w:marBottom w:val="0"/>
      <w:divBdr>
        <w:top w:val="none" w:sz="0" w:space="0" w:color="auto"/>
        <w:left w:val="none" w:sz="0" w:space="0" w:color="auto"/>
        <w:bottom w:val="none" w:sz="0" w:space="0" w:color="auto"/>
        <w:right w:val="none" w:sz="0" w:space="0" w:color="auto"/>
      </w:divBdr>
    </w:div>
    <w:div w:id="1640768378">
      <w:bodyDiv w:val="1"/>
      <w:marLeft w:val="0"/>
      <w:marRight w:val="0"/>
      <w:marTop w:val="0"/>
      <w:marBottom w:val="0"/>
      <w:divBdr>
        <w:top w:val="none" w:sz="0" w:space="0" w:color="auto"/>
        <w:left w:val="none" w:sz="0" w:space="0" w:color="auto"/>
        <w:bottom w:val="none" w:sz="0" w:space="0" w:color="auto"/>
        <w:right w:val="none" w:sz="0" w:space="0" w:color="auto"/>
      </w:divBdr>
    </w:div>
    <w:div w:id="1685981440">
      <w:bodyDiv w:val="1"/>
      <w:marLeft w:val="0"/>
      <w:marRight w:val="0"/>
      <w:marTop w:val="0"/>
      <w:marBottom w:val="0"/>
      <w:divBdr>
        <w:top w:val="none" w:sz="0" w:space="0" w:color="auto"/>
        <w:left w:val="none" w:sz="0" w:space="0" w:color="auto"/>
        <w:bottom w:val="none" w:sz="0" w:space="0" w:color="auto"/>
        <w:right w:val="none" w:sz="0" w:space="0" w:color="auto"/>
      </w:divBdr>
    </w:div>
    <w:div w:id="1726954379">
      <w:bodyDiv w:val="1"/>
      <w:marLeft w:val="0"/>
      <w:marRight w:val="0"/>
      <w:marTop w:val="0"/>
      <w:marBottom w:val="0"/>
      <w:divBdr>
        <w:top w:val="none" w:sz="0" w:space="0" w:color="auto"/>
        <w:left w:val="none" w:sz="0" w:space="0" w:color="auto"/>
        <w:bottom w:val="none" w:sz="0" w:space="0" w:color="auto"/>
        <w:right w:val="none" w:sz="0" w:space="0" w:color="auto"/>
      </w:divBdr>
    </w:div>
    <w:div w:id="1751346501">
      <w:bodyDiv w:val="1"/>
      <w:marLeft w:val="0"/>
      <w:marRight w:val="0"/>
      <w:marTop w:val="0"/>
      <w:marBottom w:val="0"/>
      <w:divBdr>
        <w:top w:val="none" w:sz="0" w:space="0" w:color="auto"/>
        <w:left w:val="none" w:sz="0" w:space="0" w:color="auto"/>
        <w:bottom w:val="none" w:sz="0" w:space="0" w:color="auto"/>
        <w:right w:val="none" w:sz="0" w:space="0" w:color="auto"/>
      </w:divBdr>
    </w:div>
    <w:div w:id="1812090700">
      <w:bodyDiv w:val="1"/>
      <w:marLeft w:val="0"/>
      <w:marRight w:val="0"/>
      <w:marTop w:val="0"/>
      <w:marBottom w:val="0"/>
      <w:divBdr>
        <w:top w:val="none" w:sz="0" w:space="0" w:color="auto"/>
        <w:left w:val="none" w:sz="0" w:space="0" w:color="auto"/>
        <w:bottom w:val="none" w:sz="0" w:space="0" w:color="auto"/>
        <w:right w:val="none" w:sz="0" w:space="0" w:color="auto"/>
      </w:divBdr>
    </w:div>
    <w:div w:id="1852643682">
      <w:bodyDiv w:val="1"/>
      <w:marLeft w:val="0"/>
      <w:marRight w:val="0"/>
      <w:marTop w:val="0"/>
      <w:marBottom w:val="0"/>
      <w:divBdr>
        <w:top w:val="none" w:sz="0" w:space="0" w:color="auto"/>
        <w:left w:val="none" w:sz="0" w:space="0" w:color="auto"/>
        <w:bottom w:val="none" w:sz="0" w:space="0" w:color="auto"/>
        <w:right w:val="none" w:sz="0" w:space="0" w:color="auto"/>
      </w:divBdr>
    </w:div>
    <w:div w:id="1940916151">
      <w:bodyDiv w:val="1"/>
      <w:marLeft w:val="0"/>
      <w:marRight w:val="0"/>
      <w:marTop w:val="0"/>
      <w:marBottom w:val="0"/>
      <w:divBdr>
        <w:top w:val="none" w:sz="0" w:space="0" w:color="auto"/>
        <w:left w:val="none" w:sz="0" w:space="0" w:color="auto"/>
        <w:bottom w:val="none" w:sz="0" w:space="0" w:color="auto"/>
        <w:right w:val="none" w:sz="0" w:space="0" w:color="auto"/>
      </w:divBdr>
    </w:div>
    <w:div w:id="1952008521">
      <w:bodyDiv w:val="1"/>
      <w:marLeft w:val="0"/>
      <w:marRight w:val="0"/>
      <w:marTop w:val="0"/>
      <w:marBottom w:val="0"/>
      <w:divBdr>
        <w:top w:val="none" w:sz="0" w:space="0" w:color="auto"/>
        <w:left w:val="none" w:sz="0" w:space="0" w:color="auto"/>
        <w:bottom w:val="none" w:sz="0" w:space="0" w:color="auto"/>
        <w:right w:val="none" w:sz="0" w:space="0" w:color="auto"/>
      </w:divBdr>
    </w:div>
    <w:div w:id="1958677629">
      <w:bodyDiv w:val="1"/>
      <w:marLeft w:val="0"/>
      <w:marRight w:val="0"/>
      <w:marTop w:val="0"/>
      <w:marBottom w:val="0"/>
      <w:divBdr>
        <w:top w:val="none" w:sz="0" w:space="0" w:color="auto"/>
        <w:left w:val="none" w:sz="0" w:space="0" w:color="auto"/>
        <w:bottom w:val="none" w:sz="0" w:space="0" w:color="auto"/>
        <w:right w:val="none" w:sz="0" w:space="0" w:color="auto"/>
      </w:divBdr>
    </w:div>
    <w:div w:id="1993171705">
      <w:bodyDiv w:val="1"/>
      <w:marLeft w:val="0"/>
      <w:marRight w:val="0"/>
      <w:marTop w:val="0"/>
      <w:marBottom w:val="0"/>
      <w:divBdr>
        <w:top w:val="none" w:sz="0" w:space="0" w:color="auto"/>
        <w:left w:val="none" w:sz="0" w:space="0" w:color="auto"/>
        <w:bottom w:val="none" w:sz="0" w:space="0" w:color="auto"/>
        <w:right w:val="none" w:sz="0" w:space="0" w:color="auto"/>
      </w:divBdr>
    </w:div>
    <w:div w:id="2011830334">
      <w:bodyDiv w:val="1"/>
      <w:marLeft w:val="0"/>
      <w:marRight w:val="0"/>
      <w:marTop w:val="0"/>
      <w:marBottom w:val="0"/>
      <w:divBdr>
        <w:top w:val="none" w:sz="0" w:space="0" w:color="auto"/>
        <w:left w:val="none" w:sz="0" w:space="0" w:color="auto"/>
        <w:bottom w:val="none" w:sz="0" w:space="0" w:color="auto"/>
        <w:right w:val="none" w:sz="0" w:space="0" w:color="auto"/>
      </w:divBdr>
    </w:div>
    <w:div w:id="212213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977AD-EB8C-465F-BE0C-11400997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6738</Words>
  <Characters>38412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Taxation</Company>
  <LinksUpToDate>false</LinksUpToDate>
  <CharactersWithSpaces>45060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Shellie Hughes</dc:creator>
  <cp:lastModifiedBy>Stephanie Klapstein</cp:lastModifiedBy>
  <cp:revision>2</cp:revision>
  <cp:lastPrinted>2017-03-16T19:24:00Z</cp:lastPrinted>
  <dcterms:created xsi:type="dcterms:W3CDTF">2017-04-13T16:18:00Z</dcterms:created>
  <dcterms:modified xsi:type="dcterms:W3CDTF">2017-04-13T16:18:00Z</dcterms:modified>
</cp:coreProperties>
</file>